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85C0B" w14:textId="77777777" w:rsidR="00320575" w:rsidRDefault="00F81C29" w:rsidP="00713811">
      <w:pPr>
        <w:spacing w:line="480" w:lineRule="auto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bookmarkStart w:id="0" w:name="_Hlk81502901"/>
      <w:bookmarkEnd w:id="0"/>
      <w:r>
        <w:rPr>
          <w:rFonts w:asciiTheme="minorEastAsia" w:eastAsiaTheme="minorEastAsia" w:hAnsiTheme="minorEastAsia" w:hint="eastAsia"/>
          <w:b/>
          <w:sz w:val="36"/>
          <w:szCs w:val="28"/>
        </w:rPr>
        <w:t>广东省医疗机构落实药品集采科学管理专家建议</w:t>
      </w:r>
    </w:p>
    <w:p w14:paraId="65B27503" w14:textId="4DD9629A" w:rsidR="00B74CF8" w:rsidRPr="00713811" w:rsidRDefault="00B476DA" w:rsidP="0071381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13811">
        <w:rPr>
          <w:sz w:val="28"/>
          <w:szCs w:val="28"/>
          <w:lang w:val="zh-CN"/>
        </w:rPr>
        <w:t>（广东省药学会</w:t>
      </w:r>
      <w:r w:rsidRPr="00713811">
        <w:rPr>
          <w:rFonts w:hint="eastAsia"/>
          <w:sz w:val="28"/>
          <w:szCs w:val="28"/>
          <w:lang w:val="zh-CN"/>
        </w:rPr>
        <w:t>2021</w:t>
      </w:r>
      <w:r w:rsidRPr="00713811">
        <w:rPr>
          <w:rFonts w:hint="eastAsia"/>
          <w:sz w:val="28"/>
          <w:szCs w:val="28"/>
          <w:lang w:val="zh-CN"/>
        </w:rPr>
        <w:t>年</w:t>
      </w:r>
      <w:r w:rsidRPr="00713811">
        <w:rPr>
          <w:rFonts w:hint="eastAsia"/>
          <w:sz w:val="28"/>
          <w:szCs w:val="28"/>
          <w:lang w:val="zh-CN"/>
        </w:rPr>
        <w:t>11</w:t>
      </w:r>
      <w:r w:rsidRPr="00713811">
        <w:rPr>
          <w:rFonts w:hint="eastAsia"/>
          <w:sz w:val="28"/>
          <w:szCs w:val="28"/>
          <w:lang w:val="zh-CN"/>
        </w:rPr>
        <w:t>月</w:t>
      </w:r>
      <w:r w:rsidR="00A40758" w:rsidRPr="00713811">
        <w:rPr>
          <w:sz w:val="28"/>
          <w:szCs w:val="28"/>
          <w:lang w:val="zh-CN"/>
        </w:rPr>
        <w:t>26</w:t>
      </w:r>
      <w:r w:rsidRPr="00713811">
        <w:rPr>
          <w:rFonts w:hint="eastAsia"/>
          <w:sz w:val="28"/>
          <w:szCs w:val="28"/>
          <w:lang w:val="zh-CN"/>
        </w:rPr>
        <w:t>日发布）</w:t>
      </w:r>
    </w:p>
    <w:p w14:paraId="0F0AA3FA" w14:textId="77777777" w:rsidR="00713811" w:rsidRDefault="00713811" w:rsidP="00713811">
      <w:pPr>
        <w:ind w:firstLineChars="219" w:firstLine="616"/>
        <w:rPr>
          <w:rFonts w:asciiTheme="minorEastAsia" w:eastAsiaTheme="minorEastAsia" w:hAnsiTheme="minorEastAsia"/>
          <w:b/>
          <w:sz w:val="28"/>
          <w:szCs w:val="28"/>
        </w:rPr>
      </w:pPr>
    </w:p>
    <w:p w14:paraId="75A45823" w14:textId="79239906" w:rsidR="00320575" w:rsidRPr="00713811" w:rsidRDefault="00F81C29" w:rsidP="00713811">
      <w:pPr>
        <w:ind w:firstLineChars="219" w:firstLine="616"/>
        <w:rPr>
          <w:rFonts w:asciiTheme="minorEastAsia" w:eastAsiaTheme="minorEastAsia" w:hAnsiTheme="minorEastAsia"/>
          <w:b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b/>
          <w:sz w:val="28"/>
          <w:szCs w:val="28"/>
        </w:rPr>
        <w:t>前言</w:t>
      </w:r>
    </w:p>
    <w:p w14:paraId="3CD63844" w14:textId="4F4BA48D" w:rsidR="00320575" w:rsidRPr="00713811" w:rsidRDefault="00F81C29" w:rsidP="00713811">
      <w:pPr>
        <w:spacing w:line="276" w:lineRule="auto"/>
        <w:ind w:firstLineChars="219" w:firstLine="613"/>
        <w:rPr>
          <w:rFonts w:asciiTheme="minorEastAsia" w:eastAsiaTheme="minorEastAsia" w:hAnsiTheme="minorEastAsia"/>
          <w:bCs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bCs/>
          <w:sz w:val="28"/>
          <w:szCs w:val="28"/>
        </w:rPr>
        <w:t>国家组织药品集中采购是对药品集中采购制度的重大改革，目的是为了让人民群众以较低廉的价格</w:t>
      </w:r>
      <w:r w:rsidR="00500D5D" w:rsidRPr="00713811">
        <w:rPr>
          <w:rFonts w:asciiTheme="minorEastAsia" w:eastAsiaTheme="minorEastAsia" w:hAnsiTheme="minorEastAsia" w:hint="eastAsia"/>
          <w:bCs/>
          <w:sz w:val="28"/>
          <w:szCs w:val="28"/>
        </w:rPr>
        <w:t>使</w:t>
      </w:r>
      <w:r w:rsidRPr="00713811">
        <w:rPr>
          <w:rFonts w:asciiTheme="minorEastAsia" w:eastAsiaTheme="minorEastAsia" w:hAnsiTheme="minorEastAsia" w:hint="eastAsia"/>
          <w:bCs/>
          <w:sz w:val="28"/>
          <w:szCs w:val="28"/>
        </w:rPr>
        <w:t>用质量好的药品，是深化</w:t>
      </w:r>
      <w:proofErr w:type="gramStart"/>
      <w:r w:rsidRPr="00713811">
        <w:rPr>
          <w:rFonts w:asciiTheme="minorEastAsia" w:eastAsiaTheme="minorEastAsia" w:hAnsiTheme="minorEastAsia" w:hint="eastAsia"/>
          <w:bCs/>
          <w:sz w:val="28"/>
          <w:szCs w:val="28"/>
        </w:rPr>
        <w:t>医</w:t>
      </w:r>
      <w:proofErr w:type="gramEnd"/>
      <w:r w:rsidRPr="00713811">
        <w:rPr>
          <w:rFonts w:asciiTheme="minorEastAsia" w:eastAsiaTheme="minorEastAsia" w:hAnsiTheme="minorEastAsia" w:hint="eastAsia"/>
          <w:bCs/>
          <w:sz w:val="28"/>
          <w:szCs w:val="28"/>
        </w:rPr>
        <w:t>改的重大决策。随着集采常态化，药品范围不断扩大，各医疗机构在执行集</w:t>
      </w:r>
      <w:proofErr w:type="gramStart"/>
      <w:r w:rsidRPr="00713811">
        <w:rPr>
          <w:rFonts w:asciiTheme="minorEastAsia" w:eastAsiaTheme="minorEastAsia" w:hAnsiTheme="minorEastAsia" w:hint="eastAsia"/>
          <w:bCs/>
          <w:sz w:val="28"/>
          <w:szCs w:val="28"/>
        </w:rPr>
        <w:t>采过程</w:t>
      </w:r>
      <w:proofErr w:type="gramEnd"/>
      <w:r w:rsidRPr="00713811">
        <w:rPr>
          <w:rFonts w:asciiTheme="minorEastAsia" w:eastAsiaTheme="minorEastAsia" w:hAnsiTheme="minorEastAsia" w:hint="eastAsia"/>
          <w:bCs/>
          <w:sz w:val="28"/>
          <w:szCs w:val="28"/>
        </w:rPr>
        <w:t>中，</w:t>
      </w:r>
      <w:proofErr w:type="gramStart"/>
      <w:r w:rsidRPr="00713811">
        <w:rPr>
          <w:rFonts w:asciiTheme="minorEastAsia" w:eastAsiaTheme="minorEastAsia" w:hAnsiTheme="minorEastAsia" w:hint="eastAsia"/>
          <w:bCs/>
          <w:sz w:val="28"/>
          <w:szCs w:val="28"/>
        </w:rPr>
        <w:t>面临着集采</w:t>
      </w:r>
      <w:proofErr w:type="gramEnd"/>
      <w:r w:rsidRPr="00713811">
        <w:rPr>
          <w:rFonts w:asciiTheme="minorEastAsia" w:eastAsiaTheme="minorEastAsia" w:hAnsiTheme="minorEastAsia" w:hint="eastAsia"/>
          <w:bCs/>
          <w:sz w:val="28"/>
          <w:szCs w:val="28"/>
        </w:rPr>
        <w:t>约定量完成与保障群众用药多样化需求的双重挑战。因此，各医疗机构</w:t>
      </w:r>
      <w:r w:rsidR="009E42BF" w:rsidRPr="00713811">
        <w:rPr>
          <w:rFonts w:asciiTheme="minorEastAsia" w:eastAsiaTheme="minorEastAsia" w:hAnsiTheme="minorEastAsia" w:hint="eastAsia"/>
          <w:bCs/>
          <w:sz w:val="28"/>
          <w:szCs w:val="28"/>
        </w:rPr>
        <w:t>对集采药品使用应进行科学化、精细化管理，保障用药安全及群众用药需求。</w:t>
      </w:r>
    </w:p>
    <w:p w14:paraId="013964CB" w14:textId="671ED728" w:rsidR="00320575" w:rsidRPr="00713811" w:rsidRDefault="00F81C29" w:rsidP="00713811">
      <w:pPr>
        <w:spacing w:line="276" w:lineRule="auto"/>
        <w:ind w:firstLineChars="219" w:firstLine="613"/>
        <w:rPr>
          <w:rFonts w:asciiTheme="minorEastAsia" w:eastAsiaTheme="minorEastAsia" w:hAnsiTheme="minorEastAsia"/>
          <w:bCs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bCs/>
          <w:sz w:val="28"/>
          <w:szCs w:val="28"/>
        </w:rPr>
        <w:t>依据《关于推动公立医院高质量发展的意见》（国办发</w:t>
      </w:r>
      <w:r w:rsidRPr="00713811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  <w:shd w:val="clear" w:color="auto" w:fill="FFFFFF"/>
        </w:rPr>
        <w:t>〔</w:t>
      </w:r>
      <w:r w:rsidRPr="00713811">
        <w:rPr>
          <w:rFonts w:asciiTheme="minorEastAsia" w:eastAsiaTheme="minorEastAsia" w:hAnsiTheme="minorEastAsia" w:hint="eastAsia"/>
          <w:bCs/>
          <w:sz w:val="28"/>
          <w:szCs w:val="28"/>
        </w:rPr>
        <w:t>2021</w:t>
      </w:r>
      <w:r w:rsidRPr="00713811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  <w:shd w:val="clear" w:color="auto" w:fill="FFFFFF"/>
        </w:rPr>
        <w:t>〕</w:t>
      </w:r>
      <w:r w:rsidRPr="00713811">
        <w:rPr>
          <w:rFonts w:asciiTheme="minorEastAsia" w:eastAsiaTheme="minorEastAsia" w:hAnsiTheme="minorEastAsia" w:hint="eastAsia"/>
          <w:bCs/>
          <w:sz w:val="28"/>
          <w:szCs w:val="28"/>
        </w:rPr>
        <w:t>18号）文件精神，落实《关于加强公立医院运营管理的指导意见》（国卫财务发</w:t>
      </w:r>
      <w:r w:rsidRPr="00713811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  <w:shd w:val="clear" w:color="auto" w:fill="FFFFFF"/>
        </w:rPr>
        <w:t>〔</w:t>
      </w:r>
      <w:r w:rsidRPr="00713811">
        <w:rPr>
          <w:rFonts w:asciiTheme="minorEastAsia" w:eastAsiaTheme="minorEastAsia" w:hAnsiTheme="minorEastAsia" w:hint="eastAsia"/>
          <w:bCs/>
          <w:sz w:val="28"/>
          <w:szCs w:val="28"/>
        </w:rPr>
        <w:t>202</w:t>
      </w:r>
      <w:r w:rsidRPr="00713811">
        <w:rPr>
          <w:rFonts w:asciiTheme="minorEastAsia" w:eastAsiaTheme="minorEastAsia" w:hAnsiTheme="minorEastAsia"/>
          <w:bCs/>
          <w:sz w:val="28"/>
          <w:szCs w:val="28"/>
        </w:rPr>
        <w:t>0</w:t>
      </w:r>
      <w:r w:rsidRPr="00713811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  <w:shd w:val="clear" w:color="auto" w:fill="FFFFFF"/>
        </w:rPr>
        <w:t>〕</w:t>
      </w:r>
      <w:r w:rsidRPr="00713811">
        <w:rPr>
          <w:rFonts w:asciiTheme="minorEastAsia" w:eastAsiaTheme="minorEastAsia" w:hAnsiTheme="minorEastAsia" w:hint="eastAsia"/>
          <w:bCs/>
          <w:sz w:val="28"/>
          <w:szCs w:val="28"/>
        </w:rPr>
        <w:t>27号），为推动公立医院高质量发展，推进管理模式和运行方式加快转变，进一步提高医院运营管理科学化、规范化、精细化、信息化水平。广东省药学会发布《广东省医疗机构落实药品集采科学管理（V</w:t>
      </w:r>
      <w:r w:rsidRPr="00713811">
        <w:rPr>
          <w:rFonts w:asciiTheme="minorEastAsia" w:eastAsiaTheme="minorEastAsia" w:hAnsiTheme="minorEastAsia"/>
          <w:bCs/>
          <w:sz w:val="28"/>
          <w:szCs w:val="28"/>
        </w:rPr>
        <w:t>PS）</w:t>
      </w:r>
      <w:r w:rsidRPr="00713811">
        <w:rPr>
          <w:rFonts w:asciiTheme="minorEastAsia" w:eastAsiaTheme="minorEastAsia" w:hAnsiTheme="minorEastAsia" w:hint="eastAsia"/>
          <w:bCs/>
          <w:sz w:val="28"/>
          <w:szCs w:val="28"/>
        </w:rPr>
        <w:t>专家建议》（</w:t>
      </w:r>
      <w:r w:rsidRPr="00713811">
        <w:rPr>
          <w:rFonts w:asciiTheme="minorEastAsia" w:eastAsiaTheme="minorEastAsia" w:hAnsiTheme="minorEastAsia"/>
          <w:bCs/>
          <w:sz w:val="28"/>
          <w:szCs w:val="28"/>
        </w:rPr>
        <w:t>VPS</w:t>
      </w:r>
      <w:r w:rsidRPr="00713811">
        <w:rPr>
          <w:rFonts w:asciiTheme="minorEastAsia" w:eastAsiaTheme="minorEastAsia" w:hAnsiTheme="minorEastAsia" w:hint="eastAsia"/>
          <w:bCs/>
          <w:sz w:val="28"/>
          <w:szCs w:val="28"/>
        </w:rPr>
        <w:t>：</w:t>
      </w:r>
      <w:r w:rsidRPr="00713811">
        <w:rPr>
          <w:rFonts w:asciiTheme="minorEastAsia" w:eastAsiaTheme="minorEastAsia" w:hAnsiTheme="minorEastAsia"/>
          <w:bCs/>
          <w:sz w:val="28"/>
          <w:szCs w:val="28"/>
        </w:rPr>
        <w:t>Volume-based Procurement Stewardship</w:t>
      </w:r>
      <w:r w:rsidRPr="00713811">
        <w:rPr>
          <w:rFonts w:asciiTheme="minorEastAsia" w:eastAsiaTheme="minorEastAsia" w:hAnsiTheme="minorEastAsia" w:hint="eastAsia"/>
          <w:bCs/>
          <w:sz w:val="28"/>
          <w:szCs w:val="28"/>
        </w:rPr>
        <w:t>，带量采购科学化管理）</w:t>
      </w:r>
      <w:r w:rsidR="00713811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14:paraId="11DC7C4B" w14:textId="77777777" w:rsidR="00320575" w:rsidRPr="00713811" w:rsidRDefault="00F81C29" w:rsidP="00713811">
      <w:pPr>
        <w:spacing w:line="276" w:lineRule="auto"/>
        <w:ind w:firstLineChars="219" w:firstLine="616"/>
        <w:rPr>
          <w:rFonts w:asciiTheme="minorEastAsia" w:eastAsiaTheme="minorEastAsia" w:hAnsiTheme="minorEastAsia"/>
          <w:b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b/>
          <w:sz w:val="28"/>
          <w:szCs w:val="28"/>
        </w:rPr>
        <w:t>一、目标</w:t>
      </w:r>
    </w:p>
    <w:p w14:paraId="5298F3BB" w14:textId="279B6346" w:rsidR="00320575" w:rsidRPr="00713811" w:rsidRDefault="00F81C29" w:rsidP="00713811">
      <w:pPr>
        <w:pStyle w:val="1"/>
        <w:numPr>
          <w:ilvl w:val="0"/>
          <w:numId w:val="1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sz w:val="28"/>
          <w:szCs w:val="28"/>
        </w:rPr>
        <w:t>落实国家集采政策，保证院内集采约定</w:t>
      </w:r>
      <w:proofErr w:type="gramStart"/>
      <w:r w:rsidRPr="00713811">
        <w:rPr>
          <w:rFonts w:asciiTheme="minorEastAsia" w:eastAsiaTheme="minorEastAsia" w:hAnsiTheme="minorEastAsia" w:hint="eastAsia"/>
          <w:sz w:val="28"/>
          <w:szCs w:val="28"/>
        </w:rPr>
        <w:t>量顺利</w:t>
      </w:r>
      <w:proofErr w:type="gramEnd"/>
      <w:r w:rsidRPr="00713811">
        <w:rPr>
          <w:rFonts w:asciiTheme="minorEastAsia" w:eastAsiaTheme="minorEastAsia" w:hAnsiTheme="minorEastAsia" w:hint="eastAsia"/>
          <w:sz w:val="28"/>
          <w:szCs w:val="28"/>
        </w:rPr>
        <w:t>完成；</w:t>
      </w:r>
    </w:p>
    <w:p w14:paraId="50CB31E6" w14:textId="77777777" w:rsidR="00320575" w:rsidRPr="00713811" w:rsidRDefault="00F81C29" w:rsidP="00713811">
      <w:pPr>
        <w:pStyle w:val="1"/>
        <w:numPr>
          <w:ilvl w:val="0"/>
          <w:numId w:val="1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color w:val="000000"/>
          <w:sz w:val="28"/>
          <w:szCs w:val="28"/>
        </w:rPr>
        <w:t>以患者为中心，保障临床治疗需求及合理用药；</w:t>
      </w:r>
    </w:p>
    <w:p w14:paraId="1E46285D" w14:textId="77777777" w:rsidR="00320575" w:rsidRPr="00713811" w:rsidRDefault="00F81C29" w:rsidP="00713811">
      <w:pPr>
        <w:pStyle w:val="1"/>
        <w:numPr>
          <w:ilvl w:val="0"/>
          <w:numId w:val="1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color w:val="000000"/>
          <w:sz w:val="28"/>
          <w:szCs w:val="28"/>
        </w:rPr>
        <w:t>为集采常态化背景下，医院管</w:t>
      </w:r>
      <w:proofErr w:type="gramStart"/>
      <w:r w:rsidRPr="00713811">
        <w:rPr>
          <w:rFonts w:asciiTheme="minorEastAsia" w:eastAsiaTheme="minorEastAsia" w:hAnsiTheme="minorEastAsia" w:hint="eastAsia"/>
          <w:color w:val="000000"/>
          <w:sz w:val="28"/>
          <w:szCs w:val="28"/>
        </w:rPr>
        <w:t>控提供</w:t>
      </w:r>
      <w:proofErr w:type="gramEnd"/>
      <w:r w:rsidRPr="00713811">
        <w:rPr>
          <w:rFonts w:asciiTheme="minorEastAsia" w:eastAsiaTheme="minorEastAsia" w:hAnsiTheme="minorEastAsia" w:hint="eastAsia"/>
          <w:color w:val="000000"/>
          <w:sz w:val="28"/>
          <w:szCs w:val="28"/>
        </w:rPr>
        <w:t>精细化科学化管理方案。</w:t>
      </w:r>
    </w:p>
    <w:p w14:paraId="0487292B" w14:textId="77777777" w:rsidR="00320575" w:rsidRPr="00713811" w:rsidRDefault="00F81C29" w:rsidP="00713811">
      <w:pPr>
        <w:spacing w:line="276" w:lineRule="auto"/>
        <w:ind w:firstLineChars="219" w:firstLine="616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二、医院V</w:t>
      </w:r>
      <w:r w:rsidRPr="00713811">
        <w:rPr>
          <w:rFonts w:asciiTheme="minorEastAsia" w:eastAsiaTheme="minorEastAsia" w:hAnsiTheme="minorEastAsia"/>
          <w:b/>
          <w:color w:val="000000"/>
          <w:sz w:val="28"/>
          <w:szCs w:val="28"/>
        </w:rPr>
        <w:t>PS</w:t>
      </w:r>
      <w:r w:rsidRPr="0071381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小组组织架构</w:t>
      </w:r>
    </w:p>
    <w:p w14:paraId="5042FEA2" w14:textId="77777777" w:rsidR="00320575" w:rsidRPr="00713811" w:rsidRDefault="00F81C29" w:rsidP="00713811">
      <w:pPr>
        <w:pStyle w:val="1"/>
        <w:spacing w:line="276" w:lineRule="auto"/>
        <w:ind w:firstLineChars="219" w:firstLine="613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color w:val="000000"/>
          <w:sz w:val="28"/>
          <w:szCs w:val="28"/>
        </w:rPr>
        <w:t>组长：主管院长</w:t>
      </w:r>
    </w:p>
    <w:p w14:paraId="352F668B" w14:textId="3556FA39" w:rsidR="00320575" w:rsidRPr="00713811" w:rsidRDefault="00F81C29" w:rsidP="00713811">
      <w:pPr>
        <w:pStyle w:val="1"/>
        <w:spacing w:line="276" w:lineRule="auto"/>
        <w:ind w:firstLineChars="219" w:firstLine="613"/>
        <w:rPr>
          <w:rFonts w:asciiTheme="minorEastAsia" w:eastAsiaTheme="minorEastAsia" w:hAnsiTheme="minorEastAsia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color w:val="000000"/>
          <w:sz w:val="28"/>
          <w:szCs w:val="28"/>
        </w:rPr>
        <w:t>组员：由医务、药学、临床、信息、</w:t>
      </w:r>
      <w:proofErr w:type="gramStart"/>
      <w:r w:rsidRPr="00713811">
        <w:rPr>
          <w:rFonts w:asciiTheme="minorEastAsia" w:eastAsiaTheme="minorEastAsia" w:hAnsiTheme="minorEastAsia" w:hint="eastAsia"/>
          <w:color w:val="000000"/>
          <w:sz w:val="28"/>
          <w:szCs w:val="28"/>
        </w:rPr>
        <w:t>医</w:t>
      </w:r>
      <w:proofErr w:type="gramEnd"/>
      <w:r w:rsidRPr="00713811">
        <w:rPr>
          <w:rFonts w:asciiTheme="minorEastAsia" w:eastAsiaTheme="minorEastAsia" w:hAnsiTheme="minorEastAsia" w:hint="eastAsia"/>
          <w:color w:val="000000"/>
          <w:sz w:val="28"/>
          <w:szCs w:val="28"/>
        </w:rPr>
        <w:t>保等部门分工协作</w:t>
      </w:r>
    </w:p>
    <w:p w14:paraId="767DA63A" w14:textId="77777777" w:rsidR="00320575" w:rsidRPr="00713811" w:rsidRDefault="00F81C29" w:rsidP="00713811">
      <w:pPr>
        <w:pStyle w:val="1"/>
        <w:spacing w:line="276" w:lineRule="auto"/>
        <w:ind w:firstLineChars="219" w:firstLine="616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三、V</w:t>
      </w:r>
      <w:r w:rsidRPr="00713811">
        <w:rPr>
          <w:rFonts w:asciiTheme="minorEastAsia" w:eastAsiaTheme="minorEastAsia" w:hAnsiTheme="minorEastAsia"/>
          <w:b/>
          <w:color w:val="000000"/>
          <w:sz w:val="28"/>
          <w:szCs w:val="28"/>
        </w:rPr>
        <w:t>PS</w:t>
      </w:r>
      <w:r w:rsidRPr="0071381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小组工作职责</w:t>
      </w:r>
    </w:p>
    <w:p w14:paraId="4D5F0711" w14:textId="77777777" w:rsidR="00320575" w:rsidRPr="00713811" w:rsidRDefault="00F81C29" w:rsidP="00713811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sz w:val="28"/>
          <w:szCs w:val="28"/>
        </w:rPr>
        <w:t>贯彻执行药品集中采购政策，制定本院药品集中采购管理制度和实施细则并组织实施；</w:t>
      </w:r>
    </w:p>
    <w:p w14:paraId="519EE4BA" w14:textId="77777777" w:rsidR="00320575" w:rsidRPr="00713811" w:rsidRDefault="00F81C29" w:rsidP="00713811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sz w:val="28"/>
          <w:szCs w:val="28"/>
        </w:rPr>
        <w:t>对医务人员进行药品集中采购管理相关制度规范培训，组织对患者使用集中采购药品的宣传教育；</w:t>
      </w:r>
    </w:p>
    <w:p w14:paraId="57B98D55" w14:textId="6FCF3D05" w:rsidR="00320575" w:rsidRPr="00713811" w:rsidRDefault="00F81C29" w:rsidP="00713811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sz w:val="28"/>
          <w:szCs w:val="28"/>
        </w:rPr>
        <w:t>对</w:t>
      </w:r>
      <w:r w:rsidR="009E42BF" w:rsidRPr="00713811">
        <w:rPr>
          <w:rFonts w:asciiTheme="minorEastAsia" w:eastAsiaTheme="minorEastAsia" w:hAnsiTheme="minorEastAsia" w:hint="eastAsia"/>
          <w:sz w:val="28"/>
          <w:szCs w:val="28"/>
        </w:rPr>
        <w:t>医疗机构</w:t>
      </w:r>
      <w:r w:rsidRPr="00713811">
        <w:rPr>
          <w:rFonts w:asciiTheme="minorEastAsia" w:eastAsiaTheme="minorEastAsia" w:hAnsiTheme="minorEastAsia" w:hint="eastAsia"/>
          <w:sz w:val="28"/>
          <w:szCs w:val="28"/>
        </w:rPr>
        <w:t>药品集中采购的完成情况进行监测，定期分析、评估、上报完成情况并发布相关信息，提出干预和改进措施；</w:t>
      </w:r>
    </w:p>
    <w:p w14:paraId="046FE6F3" w14:textId="77777777" w:rsidR="00320575" w:rsidRPr="00713811" w:rsidRDefault="00F81C29" w:rsidP="00713811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sz w:val="28"/>
          <w:szCs w:val="28"/>
        </w:rPr>
        <w:t>定期检查、调查和分析本院相关集采药品使用合理性，督促临床医</w:t>
      </w:r>
      <w:r w:rsidRPr="00713811">
        <w:rPr>
          <w:rFonts w:asciiTheme="minorEastAsia" w:eastAsiaTheme="minorEastAsia" w:hAnsiTheme="minorEastAsia" w:hint="eastAsia"/>
          <w:sz w:val="28"/>
          <w:szCs w:val="28"/>
        </w:rPr>
        <w:lastRenderedPageBreak/>
        <w:t>师严格执行药品集中采购管理制度，对存在问题及时采取措施；</w:t>
      </w:r>
    </w:p>
    <w:p w14:paraId="53FBAF6C" w14:textId="77777777" w:rsidR="00320575" w:rsidRPr="00713811" w:rsidRDefault="00F81C29" w:rsidP="00713811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sz w:val="28"/>
          <w:szCs w:val="28"/>
        </w:rPr>
        <w:t>制定医务、药学、临床科室等部门定期沟通的机制和流程。</w:t>
      </w:r>
    </w:p>
    <w:p w14:paraId="7985B672" w14:textId="77777777" w:rsidR="00320575" w:rsidRPr="00713811" w:rsidRDefault="00F81C29" w:rsidP="00713811">
      <w:pPr>
        <w:spacing w:line="276" w:lineRule="auto"/>
        <w:ind w:firstLineChars="219" w:firstLine="616"/>
        <w:rPr>
          <w:rFonts w:asciiTheme="minorEastAsia" w:eastAsiaTheme="minorEastAsia" w:hAnsiTheme="minorEastAsia"/>
          <w:b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b/>
          <w:sz w:val="28"/>
          <w:szCs w:val="28"/>
        </w:rPr>
        <w:t>四、科学管控原则</w:t>
      </w:r>
    </w:p>
    <w:p w14:paraId="19B5290E" w14:textId="3BFA985C" w:rsidR="00320575" w:rsidRPr="00713811" w:rsidRDefault="00F81C29" w:rsidP="00713811">
      <w:pPr>
        <w:pStyle w:val="10"/>
        <w:numPr>
          <w:ilvl w:val="0"/>
          <w:numId w:val="3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bCs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bCs/>
          <w:sz w:val="28"/>
          <w:szCs w:val="28"/>
        </w:rPr>
        <w:t>确保</w:t>
      </w:r>
      <w:r w:rsidR="009E42BF" w:rsidRPr="00713811">
        <w:rPr>
          <w:rFonts w:asciiTheme="minorEastAsia" w:eastAsiaTheme="minorEastAsia" w:hAnsiTheme="minorEastAsia" w:hint="eastAsia"/>
          <w:bCs/>
          <w:sz w:val="28"/>
          <w:szCs w:val="28"/>
        </w:rPr>
        <w:t>医疗机构</w:t>
      </w:r>
      <w:r w:rsidRPr="00713811">
        <w:rPr>
          <w:rFonts w:asciiTheme="minorEastAsia" w:eastAsiaTheme="minorEastAsia" w:hAnsiTheme="minorEastAsia" w:hint="eastAsia"/>
          <w:bCs/>
          <w:sz w:val="28"/>
          <w:szCs w:val="28"/>
        </w:rPr>
        <w:t>根据相应集采批次政策，按时顺利完成约定采购量；</w:t>
      </w:r>
    </w:p>
    <w:p w14:paraId="55F4B874" w14:textId="6D3E0843" w:rsidR="00320575" w:rsidRPr="00713811" w:rsidRDefault="00F81C29" w:rsidP="00713811">
      <w:pPr>
        <w:pStyle w:val="10"/>
        <w:numPr>
          <w:ilvl w:val="0"/>
          <w:numId w:val="3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b/>
          <w:bCs/>
          <w:color w:val="E23B3D"/>
          <w:sz w:val="28"/>
          <w:szCs w:val="28"/>
          <w:shd w:val="clear" w:color="auto" w:fill="FFFFFF"/>
        </w:rPr>
      </w:pPr>
      <w:r w:rsidRPr="00713811">
        <w:rPr>
          <w:rFonts w:asciiTheme="minorEastAsia" w:eastAsiaTheme="minorEastAsia" w:hAnsiTheme="minorEastAsia" w:hint="eastAsia"/>
          <w:bCs/>
          <w:sz w:val="28"/>
          <w:szCs w:val="28"/>
        </w:rPr>
        <w:t>根据国家组织药品集中采购文件，对患者合理用药需求的非中选药品，医</w:t>
      </w:r>
      <w:r w:rsidRPr="00713811">
        <w:rPr>
          <w:rFonts w:asciiTheme="minorEastAsia" w:eastAsiaTheme="minorEastAsia" w:hAnsiTheme="minorEastAsia" w:hint="eastAsia"/>
          <w:sz w:val="28"/>
          <w:szCs w:val="28"/>
        </w:rPr>
        <w:t>疗机构应予以保障，不要简单“一刀切”</w:t>
      </w:r>
      <w:proofErr w:type="gramStart"/>
      <w:r w:rsidRPr="00713811">
        <w:rPr>
          <w:rFonts w:asciiTheme="minorEastAsia" w:eastAsiaTheme="minorEastAsia" w:hAnsiTheme="minorEastAsia" w:hint="eastAsia"/>
          <w:sz w:val="28"/>
          <w:szCs w:val="28"/>
        </w:rPr>
        <w:t>停供非</w:t>
      </w:r>
      <w:proofErr w:type="gramEnd"/>
      <w:r w:rsidRPr="00713811">
        <w:rPr>
          <w:rFonts w:asciiTheme="minorEastAsia" w:eastAsiaTheme="minorEastAsia" w:hAnsiTheme="minorEastAsia" w:hint="eastAsia"/>
          <w:sz w:val="28"/>
          <w:szCs w:val="28"/>
        </w:rPr>
        <w:t>中选药品</w:t>
      </w:r>
      <w:r w:rsidR="00713811" w:rsidRPr="00713811">
        <w:rPr>
          <w:rFonts w:asciiTheme="minorEastAsia" w:eastAsiaTheme="minorEastAsia" w:hAnsiTheme="minorEastAsia" w:hint="eastAsia"/>
          <w:sz w:val="28"/>
          <w:szCs w:val="28"/>
          <w:vertAlign w:val="superscript"/>
        </w:rPr>
        <w:t>[</w:t>
      </w:r>
      <w:r w:rsidRPr="00713811">
        <w:rPr>
          <w:rFonts w:asciiTheme="minorEastAsia" w:eastAsiaTheme="minorEastAsia" w:hAnsiTheme="minorEastAsia" w:hint="eastAsia"/>
          <w:sz w:val="28"/>
          <w:szCs w:val="28"/>
          <w:vertAlign w:val="superscript"/>
        </w:rPr>
        <w:t>1</w:t>
      </w:r>
      <w:r w:rsidR="00713811">
        <w:rPr>
          <w:rFonts w:asciiTheme="minorEastAsia" w:eastAsiaTheme="minorEastAsia" w:hAnsiTheme="minorEastAsia"/>
          <w:sz w:val="28"/>
          <w:szCs w:val="28"/>
          <w:vertAlign w:val="superscript"/>
        </w:rPr>
        <w:t>]</w:t>
      </w:r>
      <w:r w:rsidRPr="00713811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713811">
        <w:rPr>
          <w:rFonts w:asciiTheme="minorEastAsia" w:eastAsiaTheme="minorEastAsia" w:hAnsiTheme="minorEastAsia"/>
          <w:b/>
          <w:bCs/>
          <w:color w:val="E23B3D"/>
          <w:sz w:val="28"/>
          <w:szCs w:val="28"/>
          <w:shd w:val="clear" w:color="auto" w:fill="FFFFFF"/>
        </w:rPr>
        <w:t xml:space="preserve"> </w:t>
      </w:r>
    </w:p>
    <w:p w14:paraId="28552717" w14:textId="77777777" w:rsidR="00320575" w:rsidRPr="00713811" w:rsidRDefault="00F81C29" w:rsidP="00713811">
      <w:pPr>
        <w:pStyle w:val="1"/>
        <w:numPr>
          <w:ilvl w:val="0"/>
          <w:numId w:val="3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sz w:val="28"/>
          <w:szCs w:val="28"/>
        </w:rPr>
        <w:t>保证完成中选药品任务的前提下，按照国家约定比例采购中选药品和非中选品种，兼顾不同类型的患者临床治疗需求；</w:t>
      </w:r>
    </w:p>
    <w:p w14:paraId="65C954E0" w14:textId="2DC7C659" w:rsidR="00320575" w:rsidRPr="00713811" w:rsidRDefault="00F81C29" w:rsidP="00713811">
      <w:pPr>
        <w:pStyle w:val="1"/>
        <w:numPr>
          <w:ilvl w:val="0"/>
          <w:numId w:val="3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b/>
          <w:bCs/>
          <w:color w:val="E23B3D"/>
          <w:sz w:val="28"/>
          <w:szCs w:val="28"/>
          <w:shd w:val="clear" w:color="auto" w:fill="FFFFFF"/>
        </w:rPr>
      </w:pPr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研究制定医疗机构处方集，建立动态调整机制和相应的药品评价与遴选制度</w:t>
      </w:r>
      <w:r w:rsid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  <w:vertAlign w:val="superscript"/>
        </w:rPr>
        <w:t>[</w:t>
      </w:r>
      <w:r w:rsidRPr="00713811">
        <w:rPr>
          <w:rFonts w:asciiTheme="minorEastAsia" w:eastAsiaTheme="minorEastAsia" w:hAnsiTheme="minorEastAsia"/>
          <w:color w:val="000000" w:themeColor="text1"/>
          <w:sz w:val="28"/>
          <w:szCs w:val="28"/>
          <w:vertAlign w:val="superscript"/>
        </w:rPr>
        <w:t>2</w:t>
      </w:r>
      <w:r w:rsidR="00713811">
        <w:rPr>
          <w:rFonts w:asciiTheme="minorEastAsia" w:eastAsiaTheme="minorEastAsia" w:hAnsiTheme="minorEastAsia"/>
          <w:color w:val="000000" w:themeColor="text1"/>
          <w:sz w:val="28"/>
          <w:szCs w:val="28"/>
          <w:vertAlign w:val="superscript"/>
        </w:rPr>
        <w:t>]</w:t>
      </w:r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，对同类药物较多品类，依据医院治疗需求，进行品</w:t>
      </w:r>
      <w:proofErr w:type="gramStart"/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规</w:t>
      </w:r>
      <w:proofErr w:type="gramEnd"/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梳理及精细化管理。</w:t>
      </w:r>
    </w:p>
    <w:p w14:paraId="77CA0610" w14:textId="77777777" w:rsidR="00320575" w:rsidRPr="00713811" w:rsidRDefault="00F81C29" w:rsidP="00713811">
      <w:pPr>
        <w:pStyle w:val="1"/>
        <w:spacing w:line="276" w:lineRule="auto"/>
        <w:ind w:firstLineChars="219" w:firstLine="616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b/>
          <w:bCs/>
          <w:sz w:val="28"/>
          <w:szCs w:val="28"/>
        </w:rPr>
        <w:t>五、实施方案</w:t>
      </w:r>
    </w:p>
    <w:p w14:paraId="1C579B36" w14:textId="77777777" w:rsidR="00320575" w:rsidRPr="00713811" w:rsidRDefault="00F81C29" w:rsidP="00713811">
      <w:pPr>
        <w:pStyle w:val="10"/>
        <w:numPr>
          <w:ilvl w:val="0"/>
          <w:numId w:val="4"/>
        </w:numPr>
        <w:tabs>
          <w:tab w:val="left" w:pos="993"/>
        </w:tabs>
        <w:spacing w:line="276" w:lineRule="auto"/>
        <w:ind w:left="0" w:firstLineChars="219" w:firstLine="616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以临床需求为导向，优化医院药品目录</w:t>
      </w:r>
    </w:p>
    <w:p w14:paraId="67EA22C8" w14:textId="77777777" w:rsidR="00320575" w:rsidRPr="00713811" w:rsidRDefault="00F81C29" w:rsidP="00713811">
      <w:pPr>
        <w:tabs>
          <w:tab w:val="left" w:pos="993"/>
        </w:tabs>
        <w:spacing w:line="276" w:lineRule="auto"/>
        <w:ind w:firstLineChars="219" w:firstLine="613"/>
        <w:rPr>
          <w:rFonts w:asciiTheme="minorEastAsia" w:eastAsiaTheme="minorEastAsia" w:hAnsiTheme="minorEastAsia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sz w:val="28"/>
          <w:szCs w:val="28"/>
        </w:rPr>
        <w:t>科学的药品评价与遴选制度可以确保医疗机构内药品品种结构优化，有利于保障患者接受安全、有效、经济、适宜的药物治疗。</w:t>
      </w:r>
      <w:r w:rsidRPr="00713811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14:paraId="1C454D64" w14:textId="77777777" w:rsidR="00320575" w:rsidRPr="00713811" w:rsidRDefault="00F81C29" w:rsidP="00713811">
      <w:pPr>
        <w:pStyle w:val="10"/>
        <w:numPr>
          <w:ilvl w:val="0"/>
          <w:numId w:val="4"/>
        </w:numPr>
        <w:tabs>
          <w:tab w:val="left" w:pos="993"/>
        </w:tabs>
        <w:spacing w:line="276" w:lineRule="auto"/>
        <w:ind w:left="0" w:firstLineChars="219" w:firstLine="616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合理报量建议</w:t>
      </w:r>
    </w:p>
    <w:p w14:paraId="29B6BD09" w14:textId="77D3EBBE" w:rsidR="00320575" w:rsidRPr="00713811" w:rsidRDefault="00F81C29" w:rsidP="00713811">
      <w:pPr>
        <w:pStyle w:val="10"/>
        <w:widowControl/>
        <w:numPr>
          <w:ilvl w:val="0"/>
          <w:numId w:val="5"/>
        </w:numPr>
        <w:tabs>
          <w:tab w:val="left" w:pos="993"/>
        </w:tabs>
        <w:spacing w:line="400" w:lineRule="exact"/>
        <w:ind w:left="0" w:firstLineChars="219" w:firstLine="613"/>
        <w:rPr>
          <w:rFonts w:asciiTheme="minorEastAsia" w:eastAsiaTheme="minorEastAsia" w:hAnsiTheme="minorEastAsia" w:cs="Segoe UI"/>
          <w:kern w:val="0"/>
          <w:sz w:val="28"/>
          <w:szCs w:val="28"/>
          <w:vertAlign w:val="superscript"/>
        </w:rPr>
      </w:pPr>
      <w:r w:rsidRPr="00713811">
        <w:rPr>
          <w:rFonts w:asciiTheme="minorEastAsia" w:eastAsiaTheme="minorEastAsia" w:hAnsiTheme="minorEastAsia" w:cs="Segoe UI"/>
          <w:kern w:val="0"/>
          <w:sz w:val="28"/>
          <w:szCs w:val="28"/>
        </w:rPr>
        <w:t>充分征求临床和药学专家意见，充分考虑临床需求，按需报量，按照临床用药指南采购药品，促进药品科学、合理使用</w:t>
      </w:r>
      <w:r w:rsidR="00713811">
        <w:rPr>
          <w:rFonts w:asciiTheme="minorEastAsia" w:eastAsiaTheme="minorEastAsia" w:hAnsiTheme="minorEastAsia" w:cs="Segoe UI" w:hint="eastAsia"/>
          <w:kern w:val="0"/>
          <w:sz w:val="28"/>
          <w:szCs w:val="28"/>
          <w:vertAlign w:val="superscript"/>
        </w:rPr>
        <w:t>[</w:t>
      </w:r>
      <w:r w:rsidRPr="00713811">
        <w:rPr>
          <w:rFonts w:asciiTheme="minorEastAsia" w:eastAsiaTheme="minorEastAsia" w:hAnsiTheme="minorEastAsia" w:cs="Segoe UI" w:hint="eastAsia"/>
          <w:kern w:val="0"/>
          <w:sz w:val="28"/>
          <w:szCs w:val="28"/>
          <w:vertAlign w:val="superscript"/>
        </w:rPr>
        <w:t>3</w:t>
      </w:r>
      <w:r w:rsidR="00713811">
        <w:rPr>
          <w:rFonts w:asciiTheme="minorEastAsia" w:eastAsiaTheme="minorEastAsia" w:hAnsiTheme="minorEastAsia" w:cs="Segoe UI"/>
          <w:kern w:val="0"/>
          <w:sz w:val="28"/>
          <w:szCs w:val="28"/>
          <w:vertAlign w:val="superscript"/>
        </w:rPr>
        <w:t>]</w:t>
      </w:r>
      <w:r w:rsidR="00713811" w:rsidRPr="00713811">
        <w:rPr>
          <w:rFonts w:asciiTheme="minorEastAsia" w:eastAsiaTheme="minorEastAsia" w:hAnsiTheme="minorEastAsia" w:cs="Segoe UI" w:hint="eastAsia"/>
          <w:kern w:val="0"/>
          <w:sz w:val="28"/>
          <w:szCs w:val="28"/>
        </w:rPr>
        <w:t>；</w:t>
      </w:r>
    </w:p>
    <w:p w14:paraId="627ED597" w14:textId="432D1FA0" w:rsidR="00320575" w:rsidRPr="00713811" w:rsidRDefault="00F81C29" w:rsidP="00713811">
      <w:pPr>
        <w:pStyle w:val="10"/>
        <w:widowControl/>
        <w:numPr>
          <w:ilvl w:val="0"/>
          <w:numId w:val="5"/>
        </w:numPr>
        <w:tabs>
          <w:tab w:val="left" w:pos="993"/>
        </w:tabs>
        <w:spacing w:line="400" w:lineRule="exact"/>
        <w:ind w:left="0" w:firstLineChars="219" w:firstLine="613"/>
        <w:rPr>
          <w:rFonts w:asciiTheme="minorEastAsia" w:eastAsiaTheme="minorEastAsia" w:hAnsiTheme="minorEastAsia"/>
          <w:color w:val="FFC000"/>
          <w:sz w:val="28"/>
          <w:szCs w:val="28"/>
          <w:shd w:val="clear" w:color="auto" w:fill="FFFFFF"/>
        </w:rPr>
      </w:pPr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根据上年度实际使用量，结合临床用药需求和医疗技术进步，报送采购需求量</w:t>
      </w:r>
      <w:r w:rsid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  <w:shd w:val="clear" w:color="auto" w:fill="FFFFFF"/>
          <w:vertAlign w:val="superscript"/>
        </w:rPr>
        <w:t>[</w:t>
      </w:r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  <w:shd w:val="clear" w:color="auto" w:fill="FFFFFF"/>
          <w:vertAlign w:val="superscript"/>
        </w:rPr>
        <w:t>4</w:t>
      </w:r>
      <w:r w:rsidR="00713811">
        <w:rPr>
          <w:rFonts w:asciiTheme="minorEastAsia" w:eastAsiaTheme="minorEastAsia" w:hAnsiTheme="minorEastAsia"/>
          <w:color w:val="000000" w:themeColor="text1"/>
          <w:sz w:val="28"/>
          <w:szCs w:val="28"/>
          <w:shd w:val="clear" w:color="auto" w:fill="FFFFFF"/>
          <w:vertAlign w:val="superscript"/>
        </w:rPr>
        <w:t>]</w:t>
      </w:r>
      <w:r w:rsidR="00713811"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。</w:t>
      </w:r>
      <w:r w:rsidRPr="00713811">
        <w:rPr>
          <w:rFonts w:asciiTheme="minorEastAsia" w:eastAsiaTheme="minorEastAsia" w:hAnsiTheme="minorEastAsia"/>
          <w:color w:val="FFC000"/>
          <w:sz w:val="28"/>
          <w:szCs w:val="28"/>
          <w:shd w:val="clear" w:color="auto" w:fill="FFFFFF"/>
        </w:rPr>
        <w:t xml:space="preserve"> </w:t>
      </w:r>
    </w:p>
    <w:p w14:paraId="36D4DB19" w14:textId="77777777" w:rsidR="00320575" w:rsidRPr="00713811" w:rsidRDefault="00F81C29" w:rsidP="00713811">
      <w:pPr>
        <w:pStyle w:val="10"/>
        <w:numPr>
          <w:ilvl w:val="0"/>
          <w:numId w:val="4"/>
        </w:numPr>
        <w:tabs>
          <w:tab w:val="left" w:pos="993"/>
        </w:tabs>
        <w:spacing w:line="276" w:lineRule="auto"/>
        <w:ind w:left="0" w:firstLineChars="219" w:firstLine="616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信息化建设建议</w:t>
      </w:r>
    </w:p>
    <w:p w14:paraId="1EE60E5F" w14:textId="77777777" w:rsidR="00320575" w:rsidRPr="00713811" w:rsidRDefault="00F81C29" w:rsidP="00713811">
      <w:pPr>
        <w:pStyle w:val="10"/>
        <w:numPr>
          <w:ilvl w:val="0"/>
          <w:numId w:val="6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所有中选药品在开药系统中作相应标识并设置</w:t>
      </w:r>
      <w:proofErr w:type="gramStart"/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置</w:t>
      </w:r>
      <w:proofErr w:type="gramEnd"/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顶；</w:t>
      </w:r>
    </w:p>
    <w:p w14:paraId="7AC22681" w14:textId="77777777" w:rsidR="00320575" w:rsidRPr="00713811" w:rsidRDefault="00F81C29" w:rsidP="00713811">
      <w:pPr>
        <w:pStyle w:val="10"/>
        <w:numPr>
          <w:ilvl w:val="0"/>
          <w:numId w:val="6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根据《国家组织药品集中采购品种可替代药品参考监测范围》，对于慢性病药品在系统嵌入《不使用国家采购中选药品的知情同意书》，如医生不选择中选类药品，系统自动弹出</w:t>
      </w:r>
      <w:proofErr w:type="gramStart"/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该同意</w:t>
      </w:r>
      <w:proofErr w:type="gramEnd"/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书要求医生填写，才能进行选择。该提醒一年内仅一次，如该患者下次同样不选择中选类药品系统不再提示；</w:t>
      </w:r>
    </w:p>
    <w:p w14:paraId="054C1475" w14:textId="77777777" w:rsidR="00320575" w:rsidRPr="00713811" w:rsidRDefault="00F81C29" w:rsidP="00713811">
      <w:pPr>
        <w:pStyle w:val="10"/>
        <w:numPr>
          <w:ilvl w:val="0"/>
          <w:numId w:val="6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对于精神类、抗菌药物类、消化类药品，如医生选择非中选药品，系统弹框提示医生填写理由后才能选择其他非中选药品；</w:t>
      </w:r>
    </w:p>
    <w:p w14:paraId="52B98E11" w14:textId="77777777" w:rsidR="00320575" w:rsidRPr="00713811" w:rsidRDefault="00F81C29" w:rsidP="00713811">
      <w:pPr>
        <w:pStyle w:val="10"/>
        <w:numPr>
          <w:ilvl w:val="0"/>
          <w:numId w:val="6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对于针剂和抗肿瘤药，如选择非中选药品，系统弹框提示医生填写理由后才能选择其他非中选药品，对于同一患者同一种药品，每次均需要提醒；</w:t>
      </w:r>
    </w:p>
    <w:p w14:paraId="338BF98B" w14:textId="77777777" w:rsidR="00320575" w:rsidRPr="00713811" w:rsidRDefault="00F81C29" w:rsidP="00713811">
      <w:pPr>
        <w:pStyle w:val="10"/>
        <w:numPr>
          <w:ilvl w:val="0"/>
          <w:numId w:val="6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根据《国家组织药品集中采购品种可替代药品参考监测范围》，设置集</w:t>
      </w:r>
      <w:proofErr w:type="gramStart"/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采品种</w:t>
      </w:r>
      <w:proofErr w:type="gramEnd"/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及可替代品种使用统计报表。分为行政管理报表与科室管理报表。</w:t>
      </w:r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具体要求：可查询实时的用量；可统计到各个临床科室（病区）、每位医生等的任务量（指标量）、已使用量和剩余量，完成指标的百分比；可选择按月、季、年统计；可以对选择非中选药品的医生和其填写的理由进行统计；统计报表有权限设置功能。</w:t>
      </w:r>
    </w:p>
    <w:p w14:paraId="1BF11B65" w14:textId="77777777" w:rsidR="00320575" w:rsidRPr="00713811" w:rsidRDefault="00F81C29" w:rsidP="00713811">
      <w:pPr>
        <w:pStyle w:val="10"/>
        <w:numPr>
          <w:ilvl w:val="0"/>
          <w:numId w:val="4"/>
        </w:numPr>
        <w:tabs>
          <w:tab w:val="left" w:pos="993"/>
        </w:tabs>
        <w:spacing w:line="276" w:lineRule="auto"/>
        <w:ind w:left="0" w:firstLineChars="219" w:firstLine="616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任务分解建议</w:t>
      </w:r>
    </w:p>
    <w:p w14:paraId="0BB4B9A0" w14:textId="77777777" w:rsidR="00320575" w:rsidRPr="00713811" w:rsidRDefault="00F81C29" w:rsidP="00713811">
      <w:pPr>
        <w:pStyle w:val="10"/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Chars="219" w:firstLine="613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建议全年任务量按10或11个月平均分配；</w:t>
      </w:r>
    </w:p>
    <w:p w14:paraId="2F41F0FD" w14:textId="77777777" w:rsidR="00320575" w:rsidRPr="00713811" w:rsidRDefault="00F81C29" w:rsidP="00713811">
      <w:pPr>
        <w:pStyle w:val="10"/>
        <w:widowControl/>
        <w:numPr>
          <w:ilvl w:val="0"/>
          <w:numId w:val="7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科室或病区指标量由医务部门和药学部门设置，医生指标量由科主任或病区主任设置；</w:t>
      </w:r>
    </w:p>
    <w:p w14:paraId="0FC6E6CA" w14:textId="77777777" w:rsidR="00320575" w:rsidRPr="00713811" w:rsidRDefault="00F81C29" w:rsidP="00713811">
      <w:pPr>
        <w:pStyle w:val="1"/>
        <w:numPr>
          <w:ilvl w:val="0"/>
          <w:numId w:val="7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将指标任务按上一年度各科实际用量，按比例分解给临床二级科主任和病区主任，医务部门牵头与临床科室签署责任状，科主任为第一负责人；</w:t>
      </w:r>
    </w:p>
    <w:p w14:paraId="5C9094CB" w14:textId="77777777" w:rsidR="00320575" w:rsidRPr="00713811" w:rsidRDefault="00F81C29" w:rsidP="00713811">
      <w:pPr>
        <w:pStyle w:val="1"/>
        <w:numPr>
          <w:ilvl w:val="0"/>
          <w:numId w:val="7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非专科科室门诊优先使用中选品种，如：乙肝类药品在精神科使用，只能选用中选品种。</w:t>
      </w:r>
    </w:p>
    <w:p w14:paraId="31A91F8A" w14:textId="77777777" w:rsidR="00320575" w:rsidRPr="00713811" w:rsidRDefault="00F81C29" w:rsidP="00713811">
      <w:pPr>
        <w:pStyle w:val="1"/>
        <w:numPr>
          <w:ilvl w:val="0"/>
          <w:numId w:val="4"/>
        </w:numPr>
        <w:tabs>
          <w:tab w:val="left" w:pos="993"/>
        </w:tabs>
        <w:spacing w:line="276" w:lineRule="auto"/>
        <w:ind w:left="0" w:rightChars="-162" w:right="-340" w:firstLineChars="219" w:firstLine="616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同类管控建议（提前干预）</w:t>
      </w:r>
    </w:p>
    <w:p w14:paraId="402BCB46" w14:textId="77777777" w:rsidR="00320575" w:rsidRPr="00713811" w:rsidRDefault="00F81C29" w:rsidP="00713811">
      <w:pPr>
        <w:pStyle w:val="1"/>
        <w:spacing w:line="276" w:lineRule="auto"/>
        <w:ind w:rightChars="-162" w:right="-340" w:firstLineChars="219" w:firstLine="616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同类药品的参考维度</w:t>
      </w:r>
    </w:p>
    <w:p w14:paraId="6B22039C" w14:textId="77777777" w:rsidR="00320575" w:rsidRPr="00713811" w:rsidRDefault="00F81C29" w:rsidP="00713811">
      <w:pPr>
        <w:pStyle w:val="1"/>
        <w:spacing w:line="276" w:lineRule="auto"/>
        <w:ind w:rightChars="-162" w:right="-340" w:firstLineChars="219" w:firstLine="613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《国家组织药品集中采购品种可替代药品参考监测范围》/ATC分类/功能主治一样或相似的中成药或复方制剂</w:t>
      </w:r>
    </w:p>
    <w:p w14:paraId="12F166F2" w14:textId="77777777" w:rsidR="00320575" w:rsidRPr="00713811" w:rsidRDefault="00F81C29" w:rsidP="00713811">
      <w:pPr>
        <w:pStyle w:val="1"/>
        <w:spacing w:line="276" w:lineRule="auto"/>
        <w:ind w:rightChars="-162" w:right="-340" w:firstLineChars="219" w:firstLine="616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采购端限制</w:t>
      </w:r>
    </w:p>
    <w:p w14:paraId="5206FB59" w14:textId="77777777" w:rsidR="00320575" w:rsidRPr="00713811" w:rsidRDefault="00F81C29" w:rsidP="00713811">
      <w:pPr>
        <w:pStyle w:val="1"/>
        <w:spacing w:line="276" w:lineRule="auto"/>
        <w:ind w:rightChars="-162" w:right="-340" w:firstLineChars="219" w:firstLine="616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措施1</w:t>
      </w:r>
    </w:p>
    <w:p w14:paraId="70E57054" w14:textId="77777777" w:rsidR="00320575" w:rsidRPr="00713811" w:rsidRDefault="00F81C29" w:rsidP="00713811">
      <w:pPr>
        <w:pStyle w:val="1"/>
        <w:numPr>
          <w:ilvl w:val="0"/>
          <w:numId w:val="8"/>
        </w:numPr>
        <w:tabs>
          <w:tab w:val="left" w:pos="993"/>
        </w:tabs>
        <w:spacing w:line="276" w:lineRule="auto"/>
        <w:ind w:left="0" w:rightChars="-162" w:right="-340" w:firstLineChars="219" w:firstLine="613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原</w:t>
      </w:r>
      <w:proofErr w:type="gramStart"/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研</w:t>
      </w:r>
      <w:proofErr w:type="gramEnd"/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和中选药品都同时放开使用，非中选药品用量不得超过中选药品的用量；</w:t>
      </w:r>
    </w:p>
    <w:p w14:paraId="2D132F0B" w14:textId="77777777" w:rsidR="00320575" w:rsidRPr="00713811" w:rsidRDefault="00F81C29" w:rsidP="00713811">
      <w:pPr>
        <w:pStyle w:val="1"/>
        <w:numPr>
          <w:ilvl w:val="0"/>
          <w:numId w:val="8"/>
        </w:numPr>
        <w:tabs>
          <w:tab w:val="left" w:pos="993"/>
        </w:tabs>
        <w:spacing w:line="276" w:lineRule="auto"/>
        <w:ind w:left="0" w:rightChars="-162" w:right="-340" w:firstLineChars="219" w:firstLine="613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proofErr w:type="gramStart"/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非集采同</w:t>
      </w:r>
      <w:proofErr w:type="gramEnd"/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类药品每月按上一年度采购量的70%限量供应和使用，让医生更大可能选择中选药品。</w:t>
      </w:r>
    </w:p>
    <w:p w14:paraId="54007B75" w14:textId="77777777" w:rsidR="00320575" w:rsidRPr="00713811" w:rsidRDefault="00F81C29" w:rsidP="00713811">
      <w:pPr>
        <w:pStyle w:val="1"/>
        <w:tabs>
          <w:tab w:val="left" w:pos="993"/>
        </w:tabs>
        <w:spacing w:line="276" w:lineRule="auto"/>
        <w:ind w:rightChars="-162" w:right="-340" w:firstLineChars="219" w:firstLine="616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措施2</w:t>
      </w:r>
    </w:p>
    <w:p w14:paraId="318D15C4" w14:textId="77777777" w:rsidR="00320575" w:rsidRPr="00713811" w:rsidRDefault="00F81C29" w:rsidP="00713811">
      <w:pPr>
        <w:pStyle w:val="1"/>
        <w:numPr>
          <w:ilvl w:val="0"/>
          <w:numId w:val="9"/>
        </w:numPr>
        <w:tabs>
          <w:tab w:val="left" w:pos="993"/>
        </w:tabs>
        <w:spacing w:line="276" w:lineRule="auto"/>
        <w:ind w:left="0" w:rightChars="-162" w:right="-340" w:firstLineChars="219" w:firstLine="613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同类产品使用量环比上涨＞10%，则其采购限额在原限额基础上下调20%；</w:t>
      </w:r>
    </w:p>
    <w:p w14:paraId="0C88C704" w14:textId="77777777" w:rsidR="00320575" w:rsidRPr="00713811" w:rsidRDefault="00F81C29" w:rsidP="00713811">
      <w:pPr>
        <w:pStyle w:val="1"/>
        <w:numPr>
          <w:ilvl w:val="0"/>
          <w:numId w:val="9"/>
        </w:numPr>
        <w:tabs>
          <w:tab w:val="left" w:pos="993"/>
        </w:tabs>
        <w:spacing w:line="276" w:lineRule="auto"/>
        <w:ind w:left="0" w:rightChars="-162" w:right="-340" w:firstLineChars="219" w:firstLine="613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同类产品使用量环比上涨＞20%，则其采购限额在原限额基础上下调50%。</w:t>
      </w:r>
    </w:p>
    <w:p w14:paraId="76478A84" w14:textId="77777777" w:rsidR="00320575" w:rsidRPr="00713811" w:rsidRDefault="00F81C29" w:rsidP="00713811">
      <w:pPr>
        <w:pStyle w:val="1"/>
        <w:spacing w:line="276" w:lineRule="auto"/>
        <w:ind w:rightChars="-162" w:right="-340" w:firstLineChars="219" w:firstLine="616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处方端限制</w:t>
      </w:r>
    </w:p>
    <w:p w14:paraId="3199CE49" w14:textId="77777777" w:rsidR="00320575" w:rsidRPr="00713811" w:rsidRDefault="00F81C29" w:rsidP="00713811">
      <w:pPr>
        <w:pStyle w:val="1"/>
        <w:spacing w:line="276" w:lineRule="auto"/>
        <w:ind w:rightChars="-162" w:right="-340" w:firstLineChars="219" w:firstLine="616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措施1</w:t>
      </w:r>
    </w:p>
    <w:p w14:paraId="748B8262" w14:textId="77777777" w:rsidR="00320575" w:rsidRPr="00713811" w:rsidRDefault="00F81C29" w:rsidP="00713811">
      <w:pPr>
        <w:pStyle w:val="1"/>
        <w:numPr>
          <w:ilvl w:val="0"/>
          <w:numId w:val="10"/>
        </w:numPr>
        <w:tabs>
          <w:tab w:val="left" w:pos="993"/>
        </w:tabs>
        <w:spacing w:line="276" w:lineRule="auto"/>
        <w:ind w:left="0" w:rightChars="-162" w:right="-340" w:firstLineChars="219" w:firstLine="613"/>
        <w:rPr>
          <w:rFonts w:asciiTheme="minorEastAsia" w:eastAsiaTheme="minorEastAsia" w:hAnsiTheme="minorEastAsia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sz w:val="28"/>
          <w:szCs w:val="28"/>
        </w:rPr>
        <w:t>设定药品的专科使用科室，当条件满足时可处方非中选产品或同类可替代产品；</w:t>
      </w:r>
    </w:p>
    <w:p w14:paraId="2715EED3" w14:textId="77777777" w:rsidR="00320575" w:rsidRPr="00713811" w:rsidRDefault="00F81C29" w:rsidP="00713811">
      <w:pPr>
        <w:pStyle w:val="1"/>
        <w:numPr>
          <w:ilvl w:val="0"/>
          <w:numId w:val="10"/>
        </w:numPr>
        <w:tabs>
          <w:tab w:val="left" w:pos="993"/>
        </w:tabs>
        <w:spacing w:line="276" w:lineRule="auto"/>
        <w:ind w:left="0" w:rightChars="-162" w:right="-340" w:firstLineChars="219" w:firstLine="613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sz w:val="28"/>
          <w:szCs w:val="28"/>
        </w:rPr>
        <w:t>非专科使用科室只能处方中选产品，而不能处方非中选或同类可替代</w:t>
      </w:r>
      <w:r w:rsidRPr="00713811">
        <w:rPr>
          <w:rFonts w:asciiTheme="minorEastAsia" w:eastAsiaTheme="minorEastAsia" w:hAnsiTheme="minorEastAsia" w:hint="eastAsia"/>
          <w:sz w:val="28"/>
          <w:szCs w:val="28"/>
        </w:rPr>
        <w:lastRenderedPageBreak/>
        <w:t>产品。</w:t>
      </w:r>
    </w:p>
    <w:p w14:paraId="0F77ECFF" w14:textId="77777777" w:rsidR="00320575" w:rsidRPr="00713811" w:rsidRDefault="00F81C29" w:rsidP="00713811">
      <w:pPr>
        <w:pStyle w:val="1"/>
        <w:spacing w:line="276" w:lineRule="auto"/>
        <w:ind w:rightChars="-162" w:right="-340" w:firstLineChars="219" w:firstLine="616"/>
        <w:rPr>
          <w:rFonts w:asciiTheme="minorEastAsia" w:eastAsiaTheme="minorEastAsia" w:hAnsiTheme="minorEastAsia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b/>
          <w:bCs/>
          <w:sz w:val="28"/>
          <w:szCs w:val="28"/>
        </w:rPr>
        <w:t>措施2</w:t>
      </w:r>
    </w:p>
    <w:p w14:paraId="06CBAC09" w14:textId="77777777" w:rsidR="00320575" w:rsidRPr="00713811" w:rsidRDefault="00F81C29" w:rsidP="00713811">
      <w:pPr>
        <w:pStyle w:val="1"/>
        <w:spacing w:line="276" w:lineRule="auto"/>
        <w:ind w:rightChars="-162" w:right="-340" w:firstLineChars="219" w:firstLine="613"/>
        <w:rPr>
          <w:rFonts w:asciiTheme="minorEastAsia" w:eastAsiaTheme="minorEastAsia" w:hAnsiTheme="minorEastAsia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sz w:val="28"/>
          <w:szCs w:val="28"/>
        </w:rPr>
        <w:t>科室当月中标产品任务量未完成，次月限制同类可替代产品处方权，只保留中标产品直至完成后解除。</w:t>
      </w:r>
    </w:p>
    <w:p w14:paraId="4E938DFD" w14:textId="77777777" w:rsidR="00320575" w:rsidRPr="00713811" w:rsidRDefault="00F81C29" w:rsidP="00713811">
      <w:pPr>
        <w:pStyle w:val="1"/>
        <w:numPr>
          <w:ilvl w:val="0"/>
          <w:numId w:val="4"/>
        </w:numPr>
        <w:tabs>
          <w:tab w:val="left" w:pos="993"/>
        </w:tabs>
        <w:spacing w:line="276" w:lineRule="auto"/>
        <w:ind w:left="0" w:rightChars="-162" w:right="-340" w:firstLineChars="219" w:firstLine="616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进度监测与反馈</w:t>
      </w:r>
    </w:p>
    <w:p w14:paraId="0DBB1002" w14:textId="77777777" w:rsidR="00320575" w:rsidRPr="00713811" w:rsidRDefault="00F81C29" w:rsidP="00713811">
      <w:pPr>
        <w:pStyle w:val="1"/>
        <w:numPr>
          <w:ilvl w:val="0"/>
          <w:numId w:val="11"/>
        </w:numPr>
        <w:tabs>
          <w:tab w:val="left" w:pos="993"/>
        </w:tabs>
        <w:spacing w:line="276" w:lineRule="auto"/>
        <w:ind w:left="0" w:rightChars="-162" w:right="-340" w:firstLineChars="219" w:firstLine="613"/>
        <w:rPr>
          <w:rFonts w:asciiTheme="minorEastAsia" w:eastAsiaTheme="minorEastAsia" w:hAnsiTheme="minorEastAsia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sz w:val="28"/>
          <w:szCs w:val="28"/>
        </w:rPr>
        <w:t>运用信息化工具监测中选产品指标完成进度并予以提醒；</w:t>
      </w:r>
    </w:p>
    <w:p w14:paraId="5C61E22F" w14:textId="77777777" w:rsidR="00320575" w:rsidRPr="00713811" w:rsidRDefault="00F81C29" w:rsidP="00713811">
      <w:pPr>
        <w:pStyle w:val="1"/>
        <w:numPr>
          <w:ilvl w:val="0"/>
          <w:numId w:val="11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sz w:val="28"/>
          <w:szCs w:val="28"/>
        </w:rPr>
        <w:t>科室及个人可在H</w:t>
      </w:r>
      <w:r w:rsidRPr="00713811">
        <w:rPr>
          <w:rFonts w:asciiTheme="minorEastAsia" w:eastAsiaTheme="minorEastAsia" w:hAnsiTheme="minorEastAsia"/>
          <w:sz w:val="28"/>
          <w:szCs w:val="28"/>
        </w:rPr>
        <w:t>IS</w:t>
      </w:r>
      <w:r w:rsidRPr="00713811">
        <w:rPr>
          <w:rFonts w:asciiTheme="minorEastAsia" w:eastAsiaTheme="minorEastAsia" w:hAnsiTheme="minorEastAsia" w:hint="eastAsia"/>
          <w:sz w:val="28"/>
          <w:szCs w:val="28"/>
        </w:rPr>
        <w:t>系统查询约定采购量情况；</w:t>
      </w:r>
    </w:p>
    <w:p w14:paraId="322F0D87" w14:textId="728329A7" w:rsidR="00320575" w:rsidRPr="00713811" w:rsidRDefault="00F81C29" w:rsidP="00713811">
      <w:pPr>
        <w:pStyle w:val="1"/>
        <w:numPr>
          <w:ilvl w:val="0"/>
          <w:numId w:val="11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sz w:val="28"/>
          <w:szCs w:val="28"/>
        </w:rPr>
        <w:t>每月由信息科统计科室及个人约定采购量完成进度，药学部进行公示；对于连续3个月累计不达标的科室及个人，由医务部门进行反馈，若次月仍不达标，进行约谈；</w:t>
      </w:r>
    </w:p>
    <w:p w14:paraId="5226AF76" w14:textId="5830F19C" w:rsidR="00320575" w:rsidRPr="00713811" w:rsidRDefault="00F81C29" w:rsidP="00713811">
      <w:pPr>
        <w:pStyle w:val="1"/>
        <w:numPr>
          <w:ilvl w:val="0"/>
          <w:numId w:val="11"/>
        </w:numPr>
        <w:tabs>
          <w:tab w:val="left" w:pos="993"/>
        </w:tabs>
        <w:spacing w:line="276" w:lineRule="auto"/>
        <w:ind w:left="0" w:firstLineChars="219" w:firstLine="613"/>
        <w:rPr>
          <w:rFonts w:asciiTheme="minorEastAsia" w:eastAsiaTheme="minorEastAsia" w:hAnsiTheme="minorEastAsia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sz w:val="28"/>
          <w:szCs w:val="28"/>
        </w:rPr>
        <w:t>逐月考核科室及个人，对于当月不达标的科室及个人</w:t>
      </w:r>
      <w:r w:rsidR="000938D8" w:rsidRPr="00713811">
        <w:rPr>
          <w:rFonts w:asciiTheme="minorEastAsia" w:eastAsiaTheme="minorEastAsia" w:hAnsiTheme="minorEastAsia" w:hint="eastAsia"/>
          <w:sz w:val="28"/>
          <w:szCs w:val="28"/>
        </w:rPr>
        <w:t>，进行相应奖惩措施。</w:t>
      </w:r>
    </w:p>
    <w:p w14:paraId="31261D48" w14:textId="77777777" w:rsidR="00320575" w:rsidRDefault="00F81C29" w:rsidP="00713811">
      <w:pPr>
        <w:widowControl/>
        <w:ind w:firstLineChars="219" w:firstLine="528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page"/>
      </w:r>
    </w:p>
    <w:p w14:paraId="1E3E1DB6" w14:textId="77777777" w:rsidR="00320575" w:rsidRDefault="00F81C29" w:rsidP="00713811">
      <w:pPr>
        <w:widowControl/>
        <w:rPr>
          <w:rFonts w:asciiTheme="minorEastAsia" w:eastAsiaTheme="minorEastAsia" w:hAnsiTheme="minorEastAsia"/>
          <w:b/>
          <w:sz w:val="16"/>
          <w:szCs w:val="32"/>
        </w:rPr>
      </w:pPr>
      <w:r>
        <w:rPr>
          <w:rFonts w:asciiTheme="minorEastAsia" w:eastAsiaTheme="minorEastAsia" w:hAnsiTheme="minorEastAsia"/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4BC1A0B" wp14:editId="5EB91E89">
            <wp:simplePos x="0" y="0"/>
            <wp:positionH relativeFrom="margin">
              <wp:posOffset>-525145</wp:posOffset>
            </wp:positionH>
            <wp:positionV relativeFrom="paragraph">
              <wp:posOffset>167640</wp:posOffset>
            </wp:positionV>
            <wp:extent cx="6743700" cy="9592310"/>
            <wp:effectExtent l="76200" t="57150" r="95250" b="0"/>
            <wp:wrapNone/>
            <wp:docPr id="1026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14:paraId="50069EB1" w14:textId="77777777" w:rsidR="00320575" w:rsidRDefault="00F81C29" w:rsidP="00713811">
      <w:pPr>
        <w:widowControl/>
        <w:rPr>
          <w:rFonts w:asciiTheme="minorEastAsia" w:eastAsiaTheme="minorEastAsia" w:hAnsiTheme="minorEastAsia"/>
          <w:b/>
          <w:sz w:val="16"/>
          <w:szCs w:val="32"/>
        </w:rPr>
      </w:pPr>
      <w:r>
        <w:rPr>
          <w:rFonts w:asciiTheme="minorEastAsia" w:eastAsiaTheme="minorEastAsia" w:hAnsiTheme="minorEastAsia"/>
          <w:b/>
          <w:sz w:val="16"/>
          <w:szCs w:val="32"/>
        </w:rPr>
        <w:br w:type="page"/>
      </w:r>
    </w:p>
    <w:p w14:paraId="2902C265" w14:textId="63C50EB3" w:rsidR="00320575" w:rsidRPr="00713811" w:rsidRDefault="00F81C29" w:rsidP="00713811">
      <w:pPr>
        <w:widowControl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71381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lastRenderedPageBreak/>
        <w:t>参考文献</w:t>
      </w:r>
    </w:p>
    <w:p w14:paraId="79EE61A1" w14:textId="0F87CAF4" w:rsidR="00713811" w:rsidRPr="00713811" w:rsidRDefault="00F81C29" w:rsidP="00713811">
      <w:pPr>
        <w:pStyle w:val="a5"/>
        <w:widowControl/>
        <w:numPr>
          <w:ilvl w:val="3"/>
          <w:numId w:val="11"/>
        </w:numPr>
        <w:ind w:left="284" w:firstLineChars="0" w:hanging="278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 w:rsidRPr="00713811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  <w:shd w:val="clear" w:color="auto" w:fill="FFFFFF"/>
        </w:rPr>
        <w:t>广东省医疗保障局《关于做好我省第三批国家组织药品集中采购和使用工作的通知》（粤</w:t>
      </w:r>
      <w:proofErr w:type="gramStart"/>
      <w:r w:rsidRPr="00713811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  <w:shd w:val="clear" w:color="auto" w:fill="FFFFFF"/>
        </w:rPr>
        <w:t>医</w:t>
      </w:r>
      <w:proofErr w:type="gramEnd"/>
      <w:r w:rsidRPr="00713811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  <w:shd w:val="clear" w:color="auto" w:fill="FFFFFF"/>
        </w:rPr>
        <w:t>保发〔2020〕2</w:t>
      </w:r>
      <w:r w:rsidRPr="00713811">
        <w:rPr>
          <w:rFonts w:asciiTheme="minorEastAsia" w:eastAsiaTheme="minorEastAsia" w:hAnsiTheme="minorEastAsia"/>
          <w:bCs/>
          <w:color w:val="000000" w:themeColor="text1"/>
          <w:sz w:val="24"/>
          <w:szCs w:val="24"/>
          <w:shd w:val="clear" w:color="auto" w:fill="FFFFFF"/>
        </w:rPr>
        <w:t>7</w:t>
      </w:r>
      <w:r w:rsidRPr="00713811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  <w:shd w:val="clear" w:color="auto" w:fill="FFFFFF"/>
        </w:rPr>
        <w:t>号）</w:t>
      </w:r>
    </w:p>
    <w:p w14:paraId="30FDE2C3" w14:textId="77777777" w:rsidR="00713811" w:rsidRPr="00713811" w:rsidRDefault="00F81C29" w:rsidP="00713811">
      <w:pPr>
        <w:pStyle w:val="a5"/>
        <w:widowControl/>
        <w:numPr>
          <w:ilvl w:val="3"/>
          <w:numId w:val="11"/>
        </w:numPr>
        <w:shd w:val="clear" w:color="auto" w:fill="FFFFFF"/>
        <w:ind w:left="284" w:firstLineChars="0" w:hanging="278"/>
        <w:rPr>
          <w:rFonts w:asciiTheme="minorEastAsia" w:eastAsiaTheme="minorEastAsia" w:hAnsiTheme="minorEastAsia"/>
          <w:bCs/>
          <w:color w:val="000000" w:themeColor="text1"/>
          <w:sz w:val="24"/>
          <w:szCs w:val="24"/>
          <w:shd w:val="clear" w:color="auto" w:fill="FFFFFF"/>
        </w:rPr>
      </w:pPr>
      <w:r w:rsidRPr="00713811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  <w:shd w:val="clear" w:color="auto" w:fill="FFFFFF"/>
        </w:rPr>
        <w:t>《中国医疗机构药品评价与遴选快速指南》（医药导报2</w:t>
      </w:r>
      <w:r w:rsidRPr="00713811">
        <w:rPr>
          <w:rFonts w:asciiTheme="minorEastAsia" w:eastAsiaTheme="minorEastAsia" w:hAnsiTheme="minorEastAsia"/>
          <w:bCs/>
          <w:color w:val="000000" w:themeColor="text1"/>
          <w:sz w:val="24"/>
          <w:szCs w:val="24"/>
          <w:shd w:val="clear" w:color="auto" w:fill="FFFFFF"/>
        </w:rPr>
        <w:t>020</w:t>
      </w:r>
      <w:r w:rsidRPr="00713811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  <w:shd w:val="clear" w:color="auto" w:fill="FFFFFF"/>
        </w:rPr>
        <w:t>年1</w:t>
      </w:r>
      <w:r w:rsidRPr="00713811">
        <w:rPr>
          <w:rFonts w:asciiTheme="minorEastAsia" w:eastAsiaTheme="minorEastAsia" w:hAnsiTheme="minorEastAsia"/>
          <w:bCs/>
          <w:color w:val="000000" w:themeColor="text1"/>
          <w:sz w:val="24"/>
          <w:szCs w:val="24"/>
          <w:shd w:val="clear" w:color="auto" w:fill="FFFFFF"/>
        </w:rPr>
        <w:t>1</w:t>
      </w:r>
      <w:r w:rsidRPr="00713811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  <w:shd w:val="clear" w:color="auto" w:fill="FFFFFF"/>
        </w:rPr>
        <w:t>月第3</w:t>
      </w:r>
      <w:r w:rsidRPr="00713811">
        <w:rPr>
          <w:rFonts w:asciiTheme="minorEastAsia" w:eastAsiaTheme="minorEastAsia" w:hAnsiTheme="minorEastAsia"/>
          <w:bCs/>
          <w:color w:val="000000" w:themeColor="text1"/>
          <w:sz w:val="24"/>
          <w:szCs w:val="24"/>
          <w:shd w:val="clear" w:color="auto" w:fill="FFFFFF"/>
        </w:rPr>
        <w:t>9</w:t>
      </w:r>
      <w:r w:rsidRPr="00713811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  <w:shd w:val="clear" w:color="auto" w:fill="FFFFFF"/>
        </w:rPr>
        <w:t>卷第1</w:t>
      </w:r>
      <w:r w:rsidRPr="00713811">
        <w:rPr>
          <w:rFonts w:asciiTheme="minorEastAsia" w:eastAsiaTheme="minorEastAsia" w:hAnsiTheme="minorEastAsia"/>
          <w:bCs/>
          <w:color w:val="000000" w:themeColor="text1"/>
          <w:sz w:val="24"/>
          <w:szCs w:val="24"/>
          <w:shd w:val="clear" w:color="auto" w:fill="FFFFFF"/>
        </w:rPr>
        <w:t>1</w:t>
      </w:r>
      <w:r w:rsidRPr="00713811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  <w:shd w:val="clear" w:color="auto" w:fill="FFFFFF"/>
        </w:rPr>
        <w:t>期）</w:t>
      </w:r>
    </w:p>
    <w:p w14:paraId="0A8E9F86" w14:textId="77777777" w:rsidR="00713811" w:rsidRPr="00713811" w:rsidRDefault="00F81C29" w:rsidP="00713811">
      <w:pPr>
        <w:pStyle w:val="a5"/>
        <w:widowControl/>
        <w:numPr>
          <w:ilvl w:val="3"/>
          <w:numId w:val="11"/>
        </w:numPr>
        <w:shd w:val="clear" w:color="auto" w:fill="FFFFFF"/>
        <w:spacing w:after="100"/>
        <w:ind w:left="284" w:firstLineChars="0" w:hanging="278"/>
        <w:rPr>
          <w:rFonts w:asciiTheme="minorEastAsia" w:eastAsiaTheme="minorEastAsia" w:hAnsiTheme="minorEastAsia"/>
          <w:bCs/>
          <w:color w:val="000000" w:themeColor="text1"/>
          <w:sz w:val="24"/>
          <w:szCs w:val="24"/>
          <w:shd w:val="clear" w:color="auto" w:fill="FFFFFF"/>
        </w:rPr>
      </w:pPr>
      <w:r w:rsidRPr="00713811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  <w:shd w:val="clear" w:color="auto" w:fill="FFFFFF"/>
        </w:rPr>
        <w:t>国家医疗保障局关于政协十三届全国委员会第四次会议第3356号（医疗体育类266号）提案答复的函（</w:t>
      </w:r>
      <w:proofErr w:type="gramStart"/>
      <w:r w:rsidRPr="00713811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  <w:shd w:val="clear" w:color="auto" w:fill="FFFFFF"/>
        </w:rPr>
        <w:t>医</w:t>
      </w:r>
      <w:proofErr w:type="gramEnd"/>
      <w:r w:rsidRPr="00713811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  <w:shd w:val="clear" w:color="auto" w:fill="FFFFFF"/>
        </w:rPr>
        <w:t>保函〔2021〕106号）</w:t>
      </w:r>
    </w:p>
    <w:p w14:paraId="24667DA4" w14:textId="1C8A8F6E" w:rsidR="00320575" w:rsidRPr="00713811" w:rsidRDefault="00F81C29" w:rsidP="00713811">
      <w:pPr>
        <w:pStyle w:val="a5"/>
        <w:widowControl/>
        <w:numPr>
          <w:ilvl w:val="3"/>
          <w:numId w:val="11"/>
        </w:numPr>
        <w:shd w:val="clear" w:color="auto" w:fill="FFFFFF"/>
        <w:spacing w:after="100"/>
        <w:ind w:left="284" w:firstLineChars="0" w:hanging="278"/>
        <w:rPr>
          <w:rFonts w:asciiTheme="minorEastAsia" w:eastAsiaTheme="minorEastAsia" w:hAnsiTheme="minorEastAsia"/>
          <w:bCs/>
          <w:color w:val="000000" w:themeColor="text1"/>
          <w:sz w:val="24"/>
          <w:szCs w:val="24"/>
          <w:shd w:val="clear" w:color="auto" w:fill="FFFFFF"/>
        </w:rPr>
      </w:pPr>
      <w:r w:rsidRPr="00713811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  <w:shd w:val="clear" w:color="auto" w:fill="FFFFFF"/>
        </w:rPr>
        <w:t>国家医疗保障局对十三届全国人大三次会议第9256号建议的答复（</w:t>
      </w:r>
      <w:proofErr w:type="gramStart"/>
      <w:r w:rsidRPr="00713811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  <w:shd w:val="clear" w:color="auto" w:fill="FFFFFF"/>
        </w:rPr>
        <w:t>医</w:t>
      </w:r>
      <w:proofErr w:type="gramEnd"/>
      <w:r w:rsidRPr="00713811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  <w:shd w:val="clear" w:color="auto" w:fill="FFFFFF"/>
        </w:rPr>
        <w:t>保函〔2020〕95号）</w:t>
      </w:r>
    </w:p>
    <w:p w14:paraId="0AEEC304" w14:textId="2D1856AD" w:rsidR="00486FD8" w:rsidRDefault="00486FD8" w:rsidP="00713811"/>
    <w:p w14:paraId="19C201B1" w14:textId="77777777" w:rsidR="00486FD8" w:rsidRDefault="00486FD8" w:rsidP="00713811">
      <w:pPr>
        <w:widowControl/>
      </w:pPr>
      <w:r>
        <w:br w:type="page"/>
      </w:r>
    </w:p>
    <w:p w14:paraId="12990BDB" w14:textId="77777777" w:rsidR="00A40758" w:rsidRDefault="00486FD8" w:rsidP="00713811">
      <w:pPr>
        <w:spacing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GoBack"/>
      <w:bookmarkEnd w:id="1"/>
      <w:r w:rsidRPr="007A0ECB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《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广东省医疗机构落实药品集采科学管理专家建议</w:t>
      </w:r>
      <w:r w:rsidRPr="007A0ECB">
        <w:rPr>
          <w:rFonts w:asciiTheme="majorEastAsia" w:eastAsiaTheme="majorEastAsia" w:hAnsiTheme="majorEastAsia" w:hint="eastAsia"/>
          <w:b/>
          <w:sz w:val="36"/>
          <w:szCs w:val="36"/>
        </w:rPr>
        <w:t>》</w:t>
      </w:r>
    </w:p>
    <w:p w14:paraId="497F8566" w14:textId="1468798C" w:rsidR="00486FD8" w:rsidRPr="00486FD8" w:rsidRDefault="00486FD8" w:rsidP="00713811">
      <w:pPr>
        <w:spacing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A0ECB">
        <w:rPr>
          <w:rFonts w:asciiTheme="majorEastAsia" w:eastAsiaTheme="majorEastAsia" w:hAnsiTheme="majorEastAsia" w:hint="eastAsia"/>
          <w:b/>
          <w:sz w:val="36"/>
          <w:szCs w:val="36"/>
        </w:rPr>
        <w:t>起草专家组</w:t>
      </w:r>
    </w:p>
    <w:tbl>
      <w:tblPr>
        <w:tblW w:w="7992" w:type="dxa"/>
        <w:tblLook w:val="04A0" w:firstRow="1" w:lastRow="0" w:firstColumn="1" w:lastColumn="0" w:noHBand="0" w:noVBand="1"/>
      </w:tblPr>
      <w:tblGrid>
        <w:gridCol w:w="2552"/>
        <w:gridCol w:w="5440"/>
      </w:tblGrid>
      <w:tr w:rsidR="00A40758" w:rsidRPr="00A40758" w14:paraId="3CC2F4B3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102C" w14:textId="77777777" w:rsidR="00A40758" w:rsidRPr="00A40758" w:rsidRDefault="00A40758" w:rsidP="00713811">
            <w:pPr>
              <w:widowControl/>
              <w:rPr>
                <w:rFonts w:ascii="仿宋_GB2312" w:eastAsia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执笔人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62B7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40758" w:rsidRPr="00A40758" w14:paraId="702D4E3E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585D" w14:textId="77777777" w:rsidR="00A40758" w:rsidRPr="00A40758" w:rsidRDefault="00A40758" w:rsidP="00713811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支国舟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9964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南方医科大学珠江医院</w:t>
            </w:r>
          </w:p>
        </w:tc>
      </w:tr>
      <w:tr w:rsidR="00A40758" w:rsidRPr="00A40758" w14:paraId="6229FD2C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9437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吴粤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C6D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广东省医学科学院医院管理研究所</w:t>
            </w:r>
          </w:p>
        </w:tc>
      </w:tr>
      <w:tr w:rsidR="00A40758" w:rsidRPr="00A40758" w14:paraId="2A2A9DAC" w14:textId="77777777" w:rsidTr="00A40758">
        <w:trPr>
          <w:trHeight w:val="283"/>
        </w:trPr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5D84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专家组成员（按姓氏首字母排序）</w:t>
            </w:r>
          </w:p>
        </w:tc>
      </w:tr>
      <w:tr w:rsidR="00A40758" w:rsidRPr="00A40758" w14:paraId="71B67706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87C1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顾问组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E0C3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40758" w:rsidRPr="00A40758" w14:paraId="050994C4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0763" w14:textId="77777777" w:rsidR="00A40758" w:rsidRPr="00A40758" w:rsidRDefault="00A40758" w:rsidP="00713811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曹克慎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0B2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江门市人民医院</w:t>
            </w:r>
          </w:p>
        </w:tc>
      </w:tr>
      <w:tr w:rsidR="00A40758" w:rsidRPr="00A40758" w14:paraId="53CDA9F8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CA04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郭</w:t>
            </w:r>
            <w:proofErr w:type="gramEnd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洪波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D8BE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南方医科大学珠江医院</w:t>
            </w:r>
          </w:p>
        </w:tc>
      </w:tr>
      <w:tr w:rsidR="00A40758" w:rsidRPr="00A40758" w14:paraId="27F850E7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6ABC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冯常森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6765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南方医科大学珠江医院</w:t>
            </w:r>
          </w:p>
        </w:tc>
      </w:tr>
      <w:tr w:rsidR="00A40758" w:rsidRPr="00A40758" w14:paraId="7FFAE418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8522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黄逸辉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53AC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暨南大学附属广州红十字会医院</w:t>
            </w:r>
          </w:p>
        </w:tc>
      </w:tr>
      <w:tr w:rsidR="00A40758" w:rsidRPr="00A40758" w14:paraId="4FF68FD8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5B3D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李建林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0A01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中山大学附属第八医院</w:t>
            </w:r>
          </w:p>
        </w:tc>
      </w:tr>
      <w:tr w:rsidR="00A40758" w:rsidRPr="00A40758" w14:paraId="0D8A44F1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363F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梁伟华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F47E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广州市番禺中心医院</w:t>
            </w:r>
          </w:p>
        </w:tc>
      </w:tr>
      <w:tr w:rsidR="00A40758" w:rsidRPr="00A40758" w14:paraId="48DB397B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89C0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刘晓晖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4712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第二人民医院</w:t>
            </w:r>
          </w:p>
        </w:tc>
      </w:tr>
      <w:tr w:rsidR="00A40758" w:rsidRPr="00A40758" w14:paraId="0BBBB798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0983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钱毅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BAA9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南方医科大学第五附属医院</w:t>
            </w:r>
          </w:p>
        </w:tc>
      </w:tr>
      <w:tr w:rsidR="00A40758" w:rsidRPr="00A40758" w14:paraId="5C4AE317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FFA9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余纳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CE24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广州医科大学附属市八医院</w:t>
            </w:r>
          </w:p>
        </w:tc>
      </w:tr>
      <w:tr w:rsidR="00A40758" w:rsidRPr="00A40758" w14:paraId="7C70E559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C30C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张伟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6717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深圳市人民医院</w:t>
            </w:r>
          </w:p>
        </w:tc>
      </w:tr>
      <w:tr w:rsidR="00A40758" w:rsidRPr="00A40758" w14:paraId="07A0263F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7B40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赵鹏洲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F9BA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江门市人民医院</w:t>
            </w:r>
          </w:p>
        </w:tc>
      </w:tr>
      <w:tr w:rsidR="00A40758" w:rsidRPr="00A40758" w14:paraId="659D058C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F1EA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医务组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6C3B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40758" w:rsidRPr="00A40758" w14:paraId="70E40FA9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BE33" w14:textId="77777777" w:rsidR="00A40758" w:rsidRPr="00A40758" w:rsidRDefault="00A40758" w:rsidP="00713811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支国舟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8B68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南方医科大学珠江医院</w:t>
            </w:r>
          </w:p>
        </w:tc>
      </w:tr>
      <w:tr w:rsidR="00A40758" w:rsidRPr="00A40758" w14:paraId="6C932612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C26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陈全福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B492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广东省中医院</w:t>
            </w:r>
          </w:p>
        </w:tc>
      </w:tr>
      <w:tr w:rsidR="00A40758" w:rsidRPr="00A40758" w14:paraId="21437134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62FE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邓玮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9E2F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龙华区</w:t>
            </w:r>
            <w:proofErr w:type="gramEnd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人民医院</w:t>
            </w:r>
          </w:p>
        </w:tc>
      </w:tr>
      <w:tr w:rsidR="00A40758" w:rsidRPr="00A40758" w14:paraId="37C36D91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A2BF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方智野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3E79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深圳第二人民医院</w:t>
            </w:r>
          </w:p>
        </w:tc>
      </w:tr>
      <w:tr w:rsidR="00A40758" w:rsidRPr="00A40758" w14:paraId="3B0D8DD7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23B3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关彤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6390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广州中医药大学第一附属医院</w:t>
            </w:r>
          </w:p>
        </w:tc>
      </w:tr>
      <w:tr w:rsidR="00A40758" w:rsidRPr="00A40758" w14:paraId="03069F40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34C5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关小倩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1DDE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南方医科大学第三附属医院</w:t>
            </w:r>
          </w:p>
        </w:tc>
      </w:tr>
      <w:tr w:rsidR="00A40758" w:rsidRPr="00A40758" w14:paraId="1564C9BE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064F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贺劲松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D70D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深圳市中医院</w:t>
            </w:r>
          </w:p>
        </w:tc>
      </w:tr>
      <w:tr w:rsidR="00A40758" w:rsidRPr="00A40758" w14:paraId="111990B7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4474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侯铁英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0C74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广东省人民医院</w:t>
            </w:r>
          </w:p>
        </w:tc>
      </w:tr>
      <w:tr w:rsidR="00A40758" w:rsidRPr="00A40758" w14:paraId="725FE7D5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7667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李仕斌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108E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广州市增城区中医医院</w:t>
            </w:r>
          </w:p>
        </w:tc>
      </w:tr>
      <w:tr w:rsidR="00A40758" w:rsidRPr="00A40758" w14:paraId="795EC083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C4D2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李媛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A29B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南方医科大学珠江医院</w:t>
            </w:r>
          </w:p>
        </w:tc>
      </w:tr>
      <w:tr w:rsidR="00A40758" w:rsidRPr="00A40758" w14:paraId="17DFA6BB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683C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梁嘉恺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AF5F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广州医科大学附属第二医院</w:t>
            </w:r>
          </w:p>
        </w:tc>
      </w:tr>
      <w:tr w:rsidR="00A40758" w:rsidRPr="00A40758" w14:paraId="6398E369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17E4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梁智敏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7C5D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广州市番禺中心医院</w:t>
            </w:r>
          </w:p>
        </w:tc>
      </w:tr>
      <w:tr w:rsidR="00A40758" w:rsidRPr="00A40758" w14:paraId="20C80D1C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14FF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刘大乐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8362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深圳市人民医院</w:t>
            </w:r>
          </w:p>
        </w:tc>
      </w:tr>
      <w:tr w:rsidR="00A40758" w:rsidRPr="00A40758" w14:paraId="09A8517F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C217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刘秋生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BACF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中山大学附属第一医院</w:t>
            </w:r>
          </w:p>
        </w:tc>
      </w:tr>
      <w:tr w:rsidR="00A40758" w:rsidRPr="00A40758" w14:paraId="55855B6E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34C1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卢智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8BC1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南方医科大学南方医院</w:t>
            </w:r>
          </w:p>
        </w:tc>
      </w:tr>
      <w:tr w:rsidR="00A40758" w:rsidRPr="00A40758" w14:paraId="30769B3D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6F9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欧阳斌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CB85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广州医科大学附属第一医院</w:t>
            </w:r>
          </w:p>
        </w:tc>
      </w:tr>
      <w:tr w:rsidR="00A40758" w:rsidRPr="00A40758" w14:paraId="1BF115BA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388B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庞钊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0DFA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暨南大学附属第一医院</w:t>
            </w:r>
          </w:p>
        </w:tc>
      </w:tr>
      <w:tr w:rsidR="00A40758" w:rsidRPr="00A40758" w14:paraId="26B7E48C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3540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lastRenderedPageBreak/>
              <w:t>齐勇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7FF7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广东省第二人民医院</w:t>
            </w:r>
          </w:p>
        </w:tc>
      </w:tr>
      <w:tr w:rsidR="00A40758" w:rsidRPr="00A40758" w14:paraId="571022B1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A313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吴本权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166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中山大学附属第三医院</w:t>
            </w:r>
          </w:p>
        </w:tc>
      </w:tr>
      <w:tr w:rsidR="00A40758" w:rsidRPr="00A40758" w14:paraId="4B174CF0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BFC3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吴志华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5F0C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南方医科大学南方医院</w:t>
            </w:r>
          </w:p>
        </w:tc>
      </w:tr>
      <w:tr w:rsidR="00A40758" w:rsidRPr="00A40758" w14:paraId="640B5250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7D82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张文君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DAC4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南方医科大学第五附属医院</w:t>
            </w:r>
          </w:p>
        </w:tc>
      </w:tr>
      <w:tr w:rsidR="00A40758" w:rsidRPr="00A40758" w14:paraId="33B887E7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C159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药学组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3798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40758" w:rsidRPr="00A40758" w14:paraId="6FE0B959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7FE9" w14:textId="77777777" w:rsidR="00A40758" w:rsidRPr="00A40758" w:rsidRDefault="00A40758" w:rsidP="00713811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李亦蕾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E311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南方医科大学南方医院</w:t>
            </w:r>
          </w:p>
        </w:tc>
      </w:tr>
      <w:tr w:rsidR="00A40758" w:rsidRPr="00A40758" w14:paraId="6AA94BE7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71B0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蔡庆群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253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广州中医药大学第一附属医院</w:t>
            </w:r>
          </w:p>
        </w:tc>
      </w:tr>
      <w:tr w:rsidR="00A40758" w:rsidRPr="00A40758" w14:paraId="021C42DB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BB19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陈举亮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BAA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广东省中医院珠海医院</w:t>
            </w:r>
          </w:p>
        </w:tc>
      </w:tr>
      <w:tr w:rsidR="00A40758" w:rsidRPr="00A40758" w14:paraId="61BFDE2E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8927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陈军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5C7D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深圳市中医院</w:t>
            </w:r>
          </w:p>
        </w:tc>
      </w:tr>
      <w:tr w:rsidR="00A40758" w:rsidRPr="00A40758" w14:paraId="41DC6F2B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8273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陈建华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3EC1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茂名市人民医院</w:t>
            </w:r>
          </w:p>
        </w:tc>
      </w:tr>
      <w:tr w:rsidR="00A40758" w:rsidRPr="00A40758" w14:paraId="414F008F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A49B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陈文瑛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9BF0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南方医科大学第三附属医院</w:t>
            </w:r>
          </w:p>
        </w:tc>
      </w:tr>
      <w:tr w:rsidR="00A40758" w:rsidRPr="00A40758" w14:paraId="3E4FBE93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3489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冯艳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234B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南方医院白云分院</w:t>
            </w:r>
          </w:p>
        </w:tc>
      </w:tr>
      <w:tr w:rsidR="00A40758" w:rsidRPr="00A40758" w14:paraId="202A980F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EE70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甘美</w:t>
            </w: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婵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FAC8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江门市人民医院</w:t>
            </w:r>
          </w:p>
        </w:tc>
      </w:tr>
      <w:tr w:rsidR="00A40758" w:rsidRPr="00A40758" w14:paraId="2CB6A86C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4347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郭丹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CDBD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南方医科大学南方医院</w:t>
            </w:r>
          </w:p>
        </w:tc>
      </w:tr>
      <w:tr w:rsidR="00A40758" w:rsidRPr="00A40758" w14:paraId="502AAF02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0C20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何梓明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201D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第二人民医院</w:t>
            </w:r>
          </w:p>
        </w:tc>
      </w:tr>
      <w:tr w:rsidR="00A40758" w:rsidRPr="00A40758" w14:paraId="2BCA77C5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BB98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黄际薇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5DDB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中山大学附属第三医院</w:t>
            </w:r>
          </w:p>
        </w:tc>
      </w:tr>
      <w:tr w:rsidR="00A40758" w:rsidRPr="00A40758" w14:paraId="288D4AB8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98E9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黄铭冠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DC0A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广州市黄埔区中医医院</w:t>
            </w:r>
          </w:p>
        </w:tc>
      </w:tr>
      <w:tr w:rsidR="00A40758" w:rsidRPr="00A40758" w14:paraId="54CF0D28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3B93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金伟军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6239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暨南大学附属第一医院</w:t>
            </w:r>
          </w:p>
        </w:tc>
      </w:tr>
      <w:tr w:rsidR="00A40758" w:rsidRPr="00A40758" w14:paraId="159AABE0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9951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赖伟华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6D79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广东省人民医院</w:t>
            </w:r>
          </w:p>
        </w:tc>
      </w:tr>
      <w:tr w:rsidR="00A40758" w:rsidRPr="00A40758" w14:paraId="3266020A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7FF2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劳</w:t>
            </w:r>
            <w:proofErr w:type="gramEnd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海燕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635F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广东省人民医院</w:t>
            </w:r>
          </w:p>
        </w:tc>
      </w:tr>
      <w:tr w:rsidR="00A40758" w:rsidRPr="00A40758" w14:paraId="53C47FBD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FAE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黎曙霞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050C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中山大学附属第一医院</w:t>
            </w:r>
          </w:p>
        </w:tc>
      </w:tr>
      <w:tr w:rsidR="00A40758" w:rsidRPr="00A40758" w14:paraId="7F6E8899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6288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黎小妍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D253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中山大学附属第六医院</w:t>
            </w:r>
          </w:p>
        </w:tc>
      </w:tr>
      <w:tr w:rsidR="00A40758" w:rsidRPr="00A40758" w14:paraId="2404B07C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5C9A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李雪芹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6612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中山市人民医院</w:t>
            </w:r>
          </w:p>
        </w:tc>
      </w:tr>
      <w:tr w:rsidR="00A40758" w:rsidRPr="00A40758" w14:paraId="16504718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46E8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李雁玲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258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暨南大学医学院第六附属医院</w:t>
            </w:r>
          </w:p>
        </w:tc>
      </w:tr>
      <w:tr w:rsidR="00A40758" w:rsidRPr="00A40758" w14:paraId="53CFDF18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2D27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李玉珍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E4F2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中山大学附属第八医院</w:t>
            </w:r>
          </w:p>
        </w:tc>
      </w:tr>
      <w:tr w:rsidR="00A40758" w:rsidRPr="00A40758" w14:paraId="06F4B9E2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8AFC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林华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DBA3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广东省中医院</w:t>
            </w:r>
          </w:p>
        </w:tc>
      </w:tr>
      <w:tr w:rsidR="00A40758" w:rsidRPr="00A40758" w14:paraId="7DA48DB4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D962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林小鲁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6CFB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广州市开发区医院</w:t>
            </w:r>
          </w:p>
        </w:tc>
      </w:tr>
      <w:tr w:rsidR="00A40758" w:rsidRPr="00A40758" w14:paraId="61BF65BD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3F42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刘世霆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8D09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南方医科大学南方医院</w:t>
            </w:r>
          </w:p>
        </w:tc>
      </w:tr>
      <w:tr w:rsidR="00A40758" w:rsidRPr="00A40758" w14:paraId="1E1D96EA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EAD7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罗文基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F22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中山大学附属第五医院</w:t>
            </w:r>
          </w:p>
        </w:tc>
      </w:tr>
      <w:tr w:rsidR="00A40758" w:rsidRPr="00A40758" w14:paraId="4A49F3E4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5344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梅清华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43BF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广东省第二人民医院</w:t>
            </w:r>
          </w:p>
        </w:tc>
      </w:tr>
      <w:tr w:rsidR="00A40758" w:rsidRPr="00A40758" w14:paraId="5C452724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5543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欧阳勇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A03E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广州市中西医结合医院</w:t>
            </w:r>
          </w:p>
        </w:tc>
      </w:tr>
      <w:tr w:rsidR="00A40758" w:rsidRPr="00A40758" w14:paraId="6F550A56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67E4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潘绮玲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9189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南方医科大学顺德医院</w:t>
            </w:r>
          </w:p>
        </w:tc>
      </w:tr>
      <w:tr w:rsidR="00A40758" w:rsidRPr="00A40758" w14:paraId="14D968F7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6FB8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彭晓青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9DAA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广州市第一人民医院</w:t>
            </w:r>
          </w:p>
        </w:tc>
      </w:tr>
      <w:tr w:rsidR="00A40758" w:rsidRPr="00A40758" w14:paraId="2D0E4432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75EA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秦又发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75F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东莞市松山湖中心医院</w:t>
            </w:r>
          </w:p>
        </w:tc>
      </w:tr>
      <w:tr w:rsidR="00A40758" w:rsidRPr="00A40758" w14:paraId="32BEDD14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063D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时涛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FDFF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</w:t>
            </w: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龙华区</w:t>
            </w:r>
            <w:proofErr w:type="gramEnd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人民医院</w:t>
            </w:r>
          </w:p>
        </w:tc>
      </w:tr>
      <w:tr w:rsidR="00A40758" w:rsidRPr="00A40758" w14:paraId="7C62AE22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2001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苏方华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BB19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广东三九脑科医院</w:t>
            </w:r>
          </w:p>
        </w:tc>
      </w:tr>
      <w:tr w:rsidR="00A40758" w:rsidRPr="00A40758" w14:paraId="561F5475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388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苏健芬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555A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广州市番禺中心医院</w:t>
            </w:r>
          </w:p>
        </w:tc>
      </w:tr>
      <w:tr w:rsidR="00A40758" w:rsidRPr="00A40758" w14:paraId="016EB170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E29A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苏泳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D61B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第八人民医院</w:t>
            </w:r>
          </w:p>
        </w:tc>
      </w:tr>
      <w:tr w:rsidR="00A40758" w:rsidRPr="00A40758" w14:paraId="55DBCEA7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D12F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lastRenderedPageBreak/>
              <w:t>唐洪梅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B418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广州中医药大学第一附属医院</w:t>
            </w:r>
          </w:p>
        </w:tc>
      </w:tr>
      <w:tr w:rsidR="00A40758" w:rsidRPr="00A40758" w14:paraId="7BDEE221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BB3A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王立军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82BF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北京大学深圳医院</w:t>
            </w:r>
          </w:p>
        </w:tc>
      </w:tr>
      <w:tr w:rsidR="00A40758" w:rsidRPr="00A40758" w14:paraId="2D3F746D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F8DC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王鹏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E6EB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南方医科大学第五附属医院</w:t>
            </w:r>
          </w:p>
        </w:tc>
      </w:tr>
      <w:tr w:rsidR="00A40758" w:rsidRPr="00A40758" w14:paraId="5318A406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5622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王茜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3CB4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番禺区何贤纪念</w:t>
            </w:r>
            <w:proofErr w:type="gramEnd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医院</w:t>
            </w:r>
          </w:p>
        </w:tc>
      </w:tr>
      <w:tr w:rsidR="00A40758" w:rsidRPr="00A40758" w14:paraId="06C37CCF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63D3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王若伦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9A33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广州医科大学附属第二医院</w:t>
            </w:r>
          </w:p>
        </w:tc>
      </w:tr>
      <w:tr w:rsidR="00A40758" w:rsidRPr="00A40758" w14:paraId="50BDDF18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C25B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王勇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D688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南方医科大学珠江医院</w:t>
            </w:r>
          </w:p>
        </w:tc>
      </w:tr>
      <w:tr w:rsidR="00A40758" w:rsidRPr="00A40758" w14:paraId="387FFB11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84B2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魏理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667F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广州医科大学附属第一医院</w:t>
            </w:r>
          </w:p>
        </w:tc>
      </w:tr>
      <w:tr w:rsidR="00A40758" w:rsidRPr="00A40758" w14:paraId="4F54997E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885B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温预关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C1FB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广州医科大学附属脑科医院</w:t>
            </w:r>
          </w:p>
        </w:tc>
      </w:tr>
      <w:tr w:rsidR="00A40758" w:rsidRPr="00A40758" w14:paraId="302DAEAC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5268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文</w:t>
            </w: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炳</w:t>
            </w:r>
            <w:proofErr w:type="gramEnd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均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659B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江门市人民医院</w:t>
            </w:r>
          </w:p>
        </w:tc>
      </w:tr>
      <w:tr w:rsidR="00A40758" w:rsidRPr="00A40758" w14:paraId="71FBC882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BB4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吴建龙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4E84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深圳市第二人民医院</w:t>
            </w:r>
          </w:p>
        </w:tc>
      </w:tr>
      <w:tr w:rsidR="00A40758" w:rsidRPr="00A40758" w14:paraId="08E9DA7E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2A05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吴康郁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F953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广州中医药大学第三附属医院</w:t>
            </w:r>
          </w:p>
        </w:tc>
      </w:tr>
      <w:tr w:rsidR="00A40758" w:rsidRPr="00A40758" w14:paraId="2DB560FA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D87C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伍</w:t>
            </w: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恒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D62D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广东省中医院</w:t>
            </w:r>
          </w:p>
        </w:tc>
      </w:tr>
      <w:tr w:rsidR="00A40758" w:rsidRPr="00A40758" w14:paraId="78D0F1A0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2E90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伍炜培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18B0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江门市中心医院</w:t>
            </w:r>
          </w:p>
        </w:tc>
      </w:tr>
      <w:tr w:rsidR="00A40758" w:rsidRPr="00A40758" w14:paraId="0391CC16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713A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谢守霞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795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深圳市人民医院</w:t>
            </w:r>
          </w:p>
        </w:tc>
      </w:tr>
      <w:tr w:rsidR="00A40758" w:rsidRPr="00A40758" w14:paraId="3556D0CE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2B6E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杨晨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E0B7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中国人民解放军南部战区总医院</w:t>
            </w:r>
          </w:p>
        </w:tc>
      </w:tr>
      <w:tr w:rsidR="00A40758" w:rsidRPr="00A40758" w14:paraId="2AF701F4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4048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杨威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F502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中山大学附属第一医院</w:t>
            </w:r>
          </w:p>
        </w:tc>
      </w:tr>
      <w:tr w:rsidR="00A40758" w:rsidRPr="00A40758" w14:paraId="34C803A5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B844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姚晖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059C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佛山市第二人民医院</w:t>
            </w:r>
          </w:p>
        </w:tc>
      </w:tr>
      <w:tr w:rsidR="00A40758" w:rsidRPr="00A40758" w14:paraId="6DBFE7DE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9FD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游思平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DF35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广州医科大学附属第四医院</w:t>
            </w:r>
          </w:p>
        </w:tc>
      </w:tr>
      <w:tr w:rsidR="00A40758" w:rsidRPr="00A40758" w14:paraId="404887A3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13E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喻珊珊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6042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南方医科大学珠江医院</w:t>
            </w:r>
          </w:p>
        </w:tc>
      </w:tr>
      <w:tr w:rsidR="00A40758" w:rsidRPr="00A40758" w14:paraId="61E9DCA9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52E1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曾彩芳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535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广州医科大学附属第二医院番禺院区</w:t>
            </w:r>
          </w:p>
        </w:tc>
      </w:tr>
      <w:tr w:rsidR="00A40758" w:rsidRPr="00A40758" w14:paraId="2CBB13F0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381A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张诚光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2F30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广东省第二中医院</w:t>
            </w:r>
          </w:p>
        </w:tc>
      </w:tr>
      <w:tr w:rsidR="00A40758" w:rsidRPr="00A40758" w14:paraId="66DE0F01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AD50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张述耀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A8B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暨南大学附属广州红十字会医院</w:t>
            </w:r>
          </w:p>
        </w:tc>
      </w:tr>
      <w:tr w:rsidR="00A40758" w:rsidRPr="00A40758" w14:paraId="086617DE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7EBD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钟建华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0FA5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深圳市龙岗中心医院</w:t>
            </w:r>
          </w:p>
        </w:tc>
      </w:tr>
      <w:tr w:rsidR="00A40758" w:rsidRPr="00A40758" w14:paraId="1C470BBD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5AD7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周志凌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D6F9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珠海市人民医院</w:t>
            </w:r>
          </w:p>
        </w:tc>
      </w:tr>
      <w:tr w:rsidR="00A40758" w:rsidRPr="00A40758" w14:paraId="67AF5524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201C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临床组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B2D4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40758" w:rsidRPr="00A40758" w14:paraId="292F8B06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3618" w14:textId="77777777" w:rsidR="00A40758" w:rsidRPr="00A40758" w:rsidRDefault="00A40758" w:rsidP="00713811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廖</w:t>
            </w:r>
            <w:proofErr w:type="gramEnd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新学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25C3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中山大学附属第一医院</w:t>
            </w:r>
          </w:p>
        </w:tc>
      </w:tr>
      <w:tr w:rsidR="00A40758" w:rsidRPr="00A40758" w14:paraId="24E1DBC3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2F49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宾</w:t>
            </w:r>
            <w:proofErr w:type="gramEnd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建平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CFA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南方医科大学南方医院</w:t>
            </w:r>
          </w:p>
        </w:tc>
      </w:tr>
      <w:tr w:rsidR="00A40758" w:rsidRPr="00A40758" w14:paraId="44321648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941F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黄清春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194A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广东省中医院</w:t>
            </w:r>
          </w:p>
        </w:tc>
      </w:tr>
      <w:tr w:rsidR="00A40758" w:rsidRPr="00A40758" w14:paraId="7BFC1D05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9F4C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兰军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09F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东莞市松山湖中心医院</w:t>
            </w:r>
          </w:p>
        </w:tc>
      </w:tr>
      <w:tr w:rsidR="00A40758" w:rsidRPr="00A40758" w14:paraId="1F62C973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5649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李永津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DF9A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广东省中医院</w:t>
            </w:r>
          </w:p>
        </w:tc>
      </w:tr>
      <w:tr w:rsidR="00A40758" w:rsidRPr="00A40758" w14:paraId="5D637D12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0497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林昌松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D717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广州中医药大学第一附属医院</w:t>
            </w:r>
          </w:p>
        </w:tc>
      </w:tr>
      <w:tr w:rsidR="00A40758" w:rsidRPr="00A40758" w14:paraId="694534AC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152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区文超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2513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广州医科大学附属第二医院</w:t>
            </w:r>
          </w:p>
        </w:tc>
      </w:tr>
      <w:tr w:rsidR="00A40758" w:rsidRPr="00A40758" w14:paraId="2F6C2C23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A478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王侠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5E58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广东省中医院</w:t>
            </w:r>
          </w:p>
        </w:tc>
      </w:tr>
      <w:tr w:rsidR="00A40758" w:rsidRPr="00A40758" w14:paraId="42A588B5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1035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吴宏超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A4C3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南方医科大学珠江医院</w:t>
            </w:r>
          </w:p>
        </w:tc>
      </w:tr>
      <w:tr w:rsidR="00A40758" w:rsidRPr="00A40758" w14:paraId="6FCE1BE4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669C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吴伟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6D39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广州中医药大学第一附属医院</w:t>
            </w:r>
          </w:p>
        </w:tc>
      </w:tr>
      <w:tr w:rsidR="00A40758" w:rsidRPr="00A40758" w14:paraId="356A5154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E127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叶泽兵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8198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广东省第二人民医院</w:t>
            </w:r>
          </w:p>
        </w:tc>
      </w:tr>
      <w:tr w:rsidR="00A40758" w:rsidRPr="00A40758" w14:paraId="7D2360D7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C454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郑朝阳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A8EE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广东省中医院</w:t>
            </w:r>
          </w:p>
        </w:tc>
      </w:tr>
      <w:tr w:rsidR="00A40758" w:rsidRPr="00A40758" w14:paraId="54122B3D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02A7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 w:rsidRPr="00A40758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保组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A5E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40758" w:rsidRPr="00A40758" w14:paraId="3889A0EB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B653" w14:textId="77777777" w:rsidR="00A40758" w:rsidRPr="00A40758" w:rsidRDefault="00A40758" w:rsidP="00713811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lastRenderedPageBreak/>
              <w:t>谭卉妍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6EF6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广州医科大学附属第一医院</w:t>
            </w:r>
          </w:p>
        </w:tc>
      </w:tr>
      <w:tr w:rsidR="00A40758" w:rsidRPr="00A40758" w14:paraId="21FAA462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3123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李超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D66A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南方医科大学珠江医院</w:t>
            </w:r>
          </w:p>
        </w:tc>
      </w:tr>
      <w:tr w:rsidR="00A40758" w:rsidRPr="00A40758" w14:paraId="6D3DE917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1174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凌秋英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5E6B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南方医科大学第三附属医院</w:t>
            </w:r>
          </w:p>
        </w:tc>
      </w:tr>
      <w:tr w:rsidR="00A40758" w:rsidRPr="00A40758" w14:paraId="356761AA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F65C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刘敬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33EA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广州市第一人民医院</w:t>
            </w:r>
          </w:p>
        </w:tc>
      </w:tr>
      <w:tr w:rsidR="00A40758" w:rsidRPr="00A40758" w14:paraId="6B9B510A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7F70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马路宁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CCDF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中山大学附属第一医院</w:t>
            </w:r>
          </w:p>
        </w:tc>
      </w:tr>
      <w:tr w:rsidR="00A40758" w:rsidRPr="00A40758" w14:paraId="27AB34F2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D828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潘虹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432F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中山大学附属第六医院</w:t>
            </w:r>
          </w:p>
        </w:tc>
      </w:tr>
      <w:tr w:rsidR="00A40758" w:rsidRPr="00A40758" w14:paraId="0A791451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FDB4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信息组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E1C5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40758" w:rsidRPr="00A40758" w14:paraId="0E4233BC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216B" w14:textId="77777777" w:rsidR="00A40758" w:rsidRPr="00A40758" w:rsidRDefault="00A40758" w:rsidP="00713811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刘亮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F657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广东省人民医院</w:t>
            </w:r>
          </w:p>
        </w:tc>
      </w:tr>
      <w:tr w:rsidR="00A40758" w:rsidRPr="00A40758" w14:paraId="4E023DB8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7BC1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王文辉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6764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中山大学附属第六医院</w:t>
            </w:r>
          </w:p>
        </w:tc>
      </w:tr>
      <w:tr w:rsidR="00A40758" w:rsidRPr="00A40758" w14:paraId="41DCB01D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A63E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杨广黔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6FAA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广州医科大学附属第二医院</w:t>
            </w:r>
          </w:p>
        </w:tc>
      </w:tr>
      <w:tr w:rsidR="00A40758" w:rsidRPr="00A40758" w14:paraId="209ACE58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1CD4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张巍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D81D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南方医科大学珠江医院</w:t>
            </w:r>
          </w:p>
        </w:tc>
      </w:tr>
      <w:tr w:rsidR="00A40758" w:rsidRPr="00A40758" w14:paraId="58CA5AD8" w14:textId="77777777" w:rsidTr="00A40758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B88B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钟军锐</w:t>
            </w:r>
            <w:proofErr w:type="gram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9DA3" w14:textId="77777777" w:rsidR="00A40758" w:rsidRPr="00A40758" w:rsidRDefault="00A40758" w:rsidP="00713811">
            <w:pPr>
              <w:widowControl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A4075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暨南大学附属第一医院</w:t>
            </w:r>
          </w:p>
        </w:tc>
      </w:tr>
    </w:tbl>
    <w:p w14:paraId="32A46485" w14:textId="77777777" w:rsidR="00631B99" w:rsidRPr="00A40758" w:rsidRDefault="00631B99" w:rsidP="00713811">
      <w:pPr>
        <w:widowControl/>
        <w:rPr>
          <w:rFonts w:ascii="仿宋_GB2312" w:eastAsia="仿宋_GB2312" w:hAnsi="宋体"/>
          <w:color w:val="000000"/>
          <w:kern w:val="0"/>
          <w:sz w:val="28"/>
          <w:szCs w:val="28"/>
        </w:rPr>
      </w:pPr>
    </w:p>
    <w:sectPr w:rsidR="00631B99" w:rsidRPr="00A40758" w:rsidSect="00A40758">
      <w:footerReference w:type="default" r:id="rId13"/>
      <w:pgSz w:w="11906" w:h="16838" w:code="9"/>
      <w:pgMar w:top="1440" w:right="1418" w:bottom="1440" w:left="1418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D2BCC" w14:textId="77777777" w:rsidR="00907BFB" w:rsidRDefault="00907BFB" w:rsidP="00500D5D">
      <w:r>
        <w:separator/>
      </w:r>
    </w:p>
  </w:endnote>
  <w:endnote w:type="continuationSeparator" w:id="0">
    <w:p w14:paraId="40E7777C" w14:textId="77777777" w:rsidR="00907BFB" w:rsidRDefault="00907BFB" w:rsidP="0050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949956"/>
      <w:docPartObj>
        <w:docPartGallery w:val="Page Numbers (Bottom of Page)"/>
        <w:docPartUnique/>
      </w:docPartObj>
    </w:sdtPr>
    <w:sdtContent>
      <w:p w14:paraId="2CDB8D9D" w14:textId="5CCA3E75" w:rsidR="00713811" w:rsidRDefault="007138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19F" w:rsidRPr="00BA319F">
          <w:rPr>
            <w:noProof/>
            <w:lang w:val="zh-CN"/>
          </w:rPr>
          <w:t>7</w:t>
        </w:r>
        <w:r>
          <w:fldChar w:fldCharType="end"/>
        </w:r>
      </w:p>
    </w:sdtContent>
  </w:sdt>
  <w:p w14:paraId="2F9059AE" w14:textId="77777777" w:rsidR="00713811" w:rsidRDefault="007138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6DBE1" w14:textId="77777777" w:rsidR="00907BFB" w:rsidRDefault="00907BFB" w:rsidP="00500D5D">
      <w:r>
        <w:separator/>
      </w:r>
    </w:p>
  </w:footnote>
  <w:footnote w:type="continuationSeparator" w:id="0">
    <w:p w14:paraId="4F05FFC5" w14:textId="77777777" w:rsidR="00907BFB" w:rsidRDefault="00907BFB" w:rsidP="0050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98200B"/>
    <w:multiLevelType w:val="multilevel"/>
    <w:tmpl w:val="0398200B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4F56AF"/>
    <w:multiLevelType w:val="multilevel"/>
    <w:tmpl w:val="174F56A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F82AE7"/>
    <w:multiLevelType w:val="multilevel"/>
    <w:tmpl w:val="26F82AE7"/>
    <w:lvl w:ilvl="0">
      <w:start w:val="1"/>
      <w:numFmt w:val="decimal"/>
      <w:lvlText w:val="%1)"/>
      <w:lvlJc w:val="left"/>
      <w:pPr>
        <w:ind w:left="420" w:hanging="420"/>
      </w:pPr>
      <w:rPr>
        <w:color w:val="000000" w:themeColor="text1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44145E"/>
    <w:multiLevelType w:val="multilevel"/>
    <w:tmpl w:val="444414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122848"/>
    <w:multiLevelType w:val="multilevel"/>
    <w:tmpl w:val="4B122848"/>
    <w:lvl w:ilvl="0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1E65371"/>
    <w:multiLevelType w:val="multilevel"/>
    <w:tmpl w:val="71E65371"/>
    <w:lvl w:ilvl="0">
      <w:start w:val="1"/>
      <w:numFmt w:val="decimal"/>
      <w:lvlText w:val="%1)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40542AC"/>
    <w:multiLevelType w:val="multilevel"/>
    <w:tmpl w:val="740542A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1D726A"/>
    <w:multiLevelType w:val="multilevel"/>
    <w:tmpl w:val="7A1D726A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0B38B5"/>
    <w:multiLevelType w:val="multilevel"/>
    <w:tmpl w:val="7E0B38B5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75"/>
    <w:rsid w:val="00027FBE"/>
    <w:rsid w:val="00092E36"/>
    <w:rsid w:val="000938D8"/>
    <w:rsid w:val="000C0186"/>
    <w:rsid w:val="001937B2"/>
    <w:rsid w:val="001B33F7"/>
    <w:rsid w:val="00200746"/>
    <w:rsid w:val="00252316"/>
    <w:rsid w:val="00291D92"/>
    <w:rsid w:val="00320575"/>
    <w:rsid w:val="00346808"/>
    <w:rsid w:val="00362EE0"/>
    <w:rsid w:val="00486FD8"/>
    <w:rsid w:val="004F1679"/>
    <w:rsid w:val="00500D5D"/>
    <w:rsid w:val="00536B97"/>
    <w:rsid w:val="005707BA"/>
    <w:rsid w:val="006054C4"/>
    <w:rsid w:val="00631B99"/>
    <w:rsid w:val="006B3A3B"/>
    <w:rsid w:val="006C6993"/>
    <w:rsid w:val="007008FC"/>
    <w:rsid w:val="007039F6"/>
    <w:rsid w:val="00713811"/>
    <w:rsid w:val="007A33C7"/>
    <w:rsid w:val="0083519D"/>
    <w:rsid w:val="00837D91"/>
    <w:rsid w:val="008A6734"/>
    <w:rsid w:val="008E5F0E"/>
    <w:rsid w:val="00907BFB"/>
    <w:rsid w:val="009E42BF"/>
    <w:rsid w:val="00A40758"/>
    <w:rsid w:val="00A763E7"/>
    <w:rsid w:val="00AE0FF0"/>
    <w:rsid w:val="00AF3579"/>
    <w:rsid w:val="00B476DA"/>
    <w:rsid w:val="00B74CF8"/>
    <w:rsid w:val="00BA319F"/>
    <w:rsid w:val="00C91510"/>
    <w:rsid w:val="00CB3F4D"/>
    <w:rsid w:val="00E527D3"/>
    <w:rsid w:val="00E97B35"/>
    <w:rsid w:val="00EA1184"/>
    <w:rsid w:val="00EA2BA3"/>
    <w:rsid w:val="00F1656E"/>
    <w:rsid w:val="00F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D05CC58"/>
  <w15:docId w15:val="{BE07F721-5F9E-4DF0-9703-3E3A766A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Book Antiqua" w:hAnsi="Book Antiqua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rsid w:val="007138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397882-2DD6-4BEE-8FFF-088B3F169FD2}" type="doc">
      <dgm:prSet loTypeId="urn:microsoft.com/office/officeart/2008/layout/HorizontalMultiLevelHierarchy#1" loCatId="hierarchy" qsTypeId="urn:microsoft.com/office/officeart/2005/8/quickstyle/simple3" qsCatId="simple" csTypeId="urn:microsoft.com/office/officeart/2005/8/colors/accent0_1#1" csCatId="mainScheme" phldr="1"/>
      <dgm:spPr/>
      <dgm:t>
        <a:bodyPr/>
        <a:lstStyle/>
        <a:p>
          <a:endParaRPr lang="zh-CN" altLang="en-US"/>
        </a:p>
      </dgm:t>
    </dgm:pt>
    <dgm:pt modelId="{0F026CCA-9DDD-4010-9C5A-33AAAA505019}">
      <dgm:prSet phldrT="[文本]" custT="1"/>
      <dgm:spPr/>
      <dgm:t>
        <a:bodyPr/>
        <a:lstStyle/>
        <a:p>
          <a:r>
            <a:rPr lang="zh-CN" altLang="en-US" sz="1200">
              <a:latin typeface="+mn-ea"/>
              <a:ea typeface="+mn-ea"/>
            </a:rPr>
            <a:t>医保办</a:t>
          </a:r>
        </a:p>
      </dgm:t>
    </dgm:pt>
    <dgm:pt modelId="{754E3540-FEF3-4939-BAC9-9748367D4223}" type="parTrans" cxnId="{785194E2-B5BA-408A-AF3B-37279A1ADBD5}">
      <dgm:prSet custT="1"/>
      <dgm:spPr/>
      <dgm:t>
        <a:bodyPr/>
        <a:lstStyle/>
        <a:p>
          <a:endParaRPr lang="zh-CN" altLang="en-US" sz="1200">
            <a:latin typeface="+mn-ea"/>
            <a:ea typeface="+mn-ea"/>
          </a:endParaRPr>
        </a:p>
      </dgm:t>
    </dgm:pt>
    <dgm:pt modelId="{3AB20A95-35CA-4FFF-B126-EABD9FF6889B}" type="sibTrans" cxnId="{785194E2-B5BA-408A-AF3B-37279A1ADBD5}">
      <dgm:prSet/>
      <dgm:spPr/>
      <dgm:t>
        <a:bodyPr/>
        <a:lstStyle/>
        <a:p>
          <a:endParaRPr lang="zh-CN" altLang="en-US" sz="1200">
            <a:latin typeface="+mn-ea"/>
            <a:ea typeface="+mn-ea"/>
          </a:endParaRPr>
        </a:p>
      </dgm:t>
    </dgm:pt>
    <dgm:pt modelId="{49A56003-0E5A-42E3-B8C1-48C4B1898127}">
      <dgm:prSet phldrT="[文本]" custT="1"/>
      <dgm:spPr/>
      <dgm:t>
        <a:bodyPr/>
        <a:lstStyle/>
        <a:p>
          <a:r>
            <a:rPr lang="zh-CN" altLang="en-US" sz="1200">
              <a:latin typeface="+mn-ea"/>
              <a:ea typeface="+mn-ea"/>
            </a:rPr>
            <a:t>信息科</a:t>
          </a:r>
        </a:p>
      </dgm:t>
    </dgm:pt>
    <dgm:pt modelId="{17C297F1-F1B0-4152-9DCF-C34CB598A939}" type="parTrans" cxnId="{153C6A99-13E2-4162-8F34-FD7D6E902C25}">
      <dgm:prSet custT="1"/>
      <dgm:spPr/>
      <dgm:t>
        <a:bodyPr/>
        <a:lstStyle/>
        <a:p>
          <a:endParaRPr lang="zh-CN" altLang="en-US" sz="1200">
            <a:latin typeface="+mn-ea"/>
            <a:ea typeface="+mn-ea"/>
          </a:endParaRPr>
        </a:p>
      </dgm:t>
    </dgm:pt>
    <dgm:pt modelId="{689DFCE5-BAB0-4CFF-9E50-54A79BAC44F1}" type="sibTrans" cxnId="{153C6A99-13E2-4162-8F34-FD7D6E902C25}">
      <dgm:prSet/>
      <dgm:spPr/>
      <dgm:t>
        <a:bodyPr/>
        <a:lstStyle/>
        <a:p>
          <a:endParaRPr lang="zh-CN" altLang="en-US" sz="1200">
            <a:latin typeface="+mn-ea"/>
            <a:ea typeface="+mn-ea"/>
          </a:endParaRPr>
        </a:p>
      </dgm:t>
    </dgm:pt>
    <dgm:pt modelId="{7679324C-7489-4410-84A6-61CA68B7D108}">
      <dgm:prSet phldrT="[文本]" custT="1"/>
      <dgm:spPr/>
      <dgm:t>
        <a:bodyPr/>
        <a:lstStyle/>
        <a:p>
          <a:r>
            <a:rPr lang="zh-CN" altLang="en-US" sz="1200">
              <a:latin typeface="+mn-ea"/>
              <a:ea typeface="+mn-ea"/>
            </a:rPr>
            <a:t>绩效办</a:t>
          </a:r>
        </a:p>
      </dgm:t>
    </dgm:pt>
    <dgm:pt modelId="{AA46EDCD-FAE7-4D8D-94A9-3A4469BBD08F}" type="parTrans" cxnId="{2C050D38-3BF3-4ED4-85EF-1DBA558B56B4}">
      <dgm:prSet custT="1"/>
      <dgm:spPr/>
      <dgm:t>
        <a:bodyPr/>
        <a:lstStyle/>
        <a:p>
          <a:endParaRPr lang="zh-CN" altLang="en-US" sz="1200">
            <a:latin typeface="+mn-ea"/>
            <a:ea typeface="+mn-ea"/>
          </a:endParaRPr>
        </a:p>
      </dgm:t>
    </dgm:pt>
    <dgm:pt modelId="{8BD1A313-4A66-403A-8381-849BAADACBDC}" type="sibTrans" cxnId="{2C050D38-3BF3-4ED4-85EF-1DBA558B56B4}">
      <dgm:prSet/>
      <dgm:spPr/>
      <dgm:t>
        <a:bodyPr/>
        <a:lstStyle/>
        <a:p>
          <a:endParaRPr lang="zh-CN" altLang="en-US" sz="1200">
            <a:latin typeface="+mn-ea"/>
            <a:ea typeface="+mn-ea"/>
          </a:endParaRPr>
        </a:p>
      </dgm:t>
    </dgm:pt>
    <dgm:pt modelId="{4ACDB81E-02AF-4712-BFD1-FD00F21F558F}">
      <dgm:prSet phldrT="[文本]" custT="1"/>
      <dgm:spPr/>
      <dgm:t>
        <a:bodyPr/>
        <a:lstStyle/>
        <a:p>
          <a:r>
            <a:rPr lang="zh-CN" altLang="en-US" sz="1200">
              <a:latin typeface="+mn-ea"/>
              <a:ea typeface="+mn-ea"/>
            </a:rPr>
            <a:t>临床</a:t>
          </a:r>
        </a:p>
      </dgm:t>
    </dgm:pt>
    <dgm:pt modelId="{E8E603FA-82FF-4B2C-A4FD-5DAD0111DE1F}" type="parTrans" cxnId="{53BB5465-D01A-47A8-8EC9-8F7146E1FCEA}">
      <dgm:prSet custT="1"/>
      <dgm:spPr/>
      <dgm:t>
        <a:bodyPr/>
        <a:lstStyle/>
        <a:p>
          <a:endParaRPr lang="zh-CN" altLang="en-US" sz="1200">
            <a:latin typeface="+mn-ea"/>
            <a:ea typeface="+mn-ea"/>
          </a:endParaRPr>
        </a:p>
      </dgm:t>
    </dgm:pt>
    <dgm:pt modelId="{EB984285-FA10-40D6-99D6-6FA0A992391A}" type="sibTrans" cxnId="{53BB5465-D01A-47A8-8EC9-8F7146E1FCEA}">
      <dgm:prSet/>
      <dgm:spPr/>
      <dgm:t>
        <a:bodyPr/>
        <a:lstStyle/>
        <a:p>
          <a:endParaRPr lang="zh-CN" altLang="en-US" sz="1200">
            <a:latin typeface="+mn-ea"/>
            <a:ea typeface="+mn-ea"/>
          </a:endParaRPr>
        </a:p>
      </dgm:t>
    </dgm:pt>
    <dgm:pt modelId="{854E546B-3132-4CD9-AA20-D577A1BF9C62}">
      <dgm:prSet phldrT="[文本]" custT="1"/>
      <dgm:spPr/>
      <dgm:t>
        <a:bodyPr lIns="72000"/>
        <a:lstStyle/>
        <a:p>
          <a:pPr algn="l">
            <a:lnSpc>
              <a:spcPct val="100000"/>
            </a:lnSpc>
          </a:pPr>
          <a:r>
            <a:rPr lang="zh-CN" altLang="en-US" sz="1200" dirty="0">
              <a:latin typeface="+mn-ea"/>
              <a:ea typeface="+mn-ea"/>
              <a:cs typeface="Times New Roman" charset="0"/>
            </a:rPr>
            <a:t>加强医保资金监管</a:t>
          </a:r>
          <a:r>
            <a:rPr lang="en-US" altLang="zh-CN" sz="1200" dirty="0">
              <a:latin typeface="+mn-ea"/>
              <a:ea typeface="+mn-ea"/>
              <a:cs typeface="Times New Roman" charset="0"/>
            </a:rPr>
            <a:t>/</a:t>
          </a:r>
          <a:r>
            <a:rPr lang="zh-CN" altLang="en-US" sz="1200" dirty="0">
              <a:latin typeface="+mn-ea"/>
              <a:ea typeface="+mn-ea"/>
              <a:cs typeface="Times New Roman" charset="0"/>
            </a:rPr>
            <a:t>采取措施引导和促进门诊慢病（大病）患者优选中选药品</a:t>
          </a:r>
          <a:endParaRPr lang="en-US" altLang="zh-CN" sz="1200" dirty="0">
            <a:latin typeface="+mn-ea"/>
            <a:ea typeface="+mn-ea"/>
            <a:cs typeface="Times New Roman" charset="0"/>
          </a:endParaRPr>
        </a:p>
        <a:p>
          <a:pPr algn="l">
            <a:lnSpc>
              <a:spcPct val="100000"/>
            </a:lnSpc>
          </a:pPr>
          <a:r>
            <a:rPr lang="zh-CN" altLang="en-US" sz="1200" dirty="0">
              <a:latin typeface="+mn-ea"/>
              <a:ea typeface="+mn-ea"/>
              <a:cs typeface="Times New Roman" charset="0"/>
            </a:rPr>
            <a:t>协调省、市医保部门完成款额支付，及时上报、协调、处理工作中的问题</a:t>
          </a:r>
          <a:endParaRPr lang="zh-CN" altLang="en-US" sz="1200">
            <a:latin typeface="+mn-ea"/>
            <a:ea typeface="+mn-ea"/>
          </a:endParaRPr>
        </a:p>
      </dgm:t>
    </dgm:pt>
    <dgm:pt modelId="{5E11AF22-9A2D-49B5-853C-215F5CF8BC35}" type="parTrans" cxnId="{829CA8A1-AA13-4CE3-A190-B03965C2B565}">
      <dgm:prSet custT="1"/>
      <dgm:spPr/>
      <dgm:t>
        <a:bodyPr/>
        <a:lstStyle/>
        <a:p>
          <a:endParaRPr lang="zh-CN" altLang="en-US" sz="1200">
            <a:latin typeface="+mn-ea"/>
            <a:ea typeface="+mn-ea"/>
          </a:endParaRPr>
        </a:p>
      </dgm:t>
    </dgm:pt>
    <dgm:pt modelId="{93326874-58CA-4EB9-BEE1-BD1549F27310}" type="sibTrans" cxnId="{829CA8A1-AA13-4CE3-A190-B03965C2B565}">
      <dgm:prSet/>
      <dgm:spPr/>
      <dgm:t>
        <a:bodyPr/>
        <a:lstStyle/>
        <a:p>
          <a:endParaRPr lang="zh-CN" altLang="en-US" sz="1200">
            <a:latin typeface="+mn-ea"/>
            <a:ea typeface="+mn-ea"/>
          </a:endParaRPr>
        </a:p>
      </dgm:t>
    </dgm:pt>
    <dgm:pt modelId="{C375A96F-83C8-4291-AE78-5F58282B68DE}">
      <dgm:prSet phldrT="[文本]" custT="1"/>
      <dgm:spPr/>
      <dgm:t>
        <a:bodyPr lIns="36000"/>
        <a:lstStyle/>
        <a:p>
          <a:pPr algn="l"/>
          <a:r>
            <a:rPr lang="zh-CN" altLang="zh-CN" sz="1200" dirty="0">
              <a:latin typeface="+mn-ea"/>
              <a:ea typeface="+mn-ea"/>
              <a:cs typeface="Times New Roman" charset="0"/>
            </a:rPr>
            <a:t>系统中标注优选中选药品，</a:t>
          </a:r>
          <a:r>
            <a:rPr lang="zh-CN" altLang="en-US" sz="1200" dirty="0">
              <a:latin typeface="+mn-ea"/>
              <a:ea typeface="+mn-ea"/>
              <a:cs typeface="Times New Roman" charset="0"/>
            </a:rPr>
            <a:t>显示科室指标及完成进度</a:t>
          </a:r>
          <a:endParaRPr lang="en-US" altLang="zh-CN" sz="1200" dirty="0">
            <a:latin typeface="+mn-ea"/>
            <a:ea typeface="+mn-ea"/>
            <a:cs typeface="Times New Roman" charset="0"/>
          </a:endParaRPr>
        </a:p>
        <a:p>
          <a:pPr algn="l"/>
          <a:r>
            <a:rPr lang="zh-CN" altLang="en-US" sz="1200" dirty="0">
              <a:latin typeface="+mn-ea"/>
              <a:ea typeface="+mn-ea"/>
              <a:cs typeface="Times New Roman" charset="0"/>
            </a:rPr>
            <a:t>实时监测集采药品及同类可替代药品用量</a:t>
          </a:r>
          <a:endParaRPr lang="en-US" altLang="zh-CN" sz="1200" dirty="0">
            <a:latin typeface="+mn-ea"/>
            <a:ea typeface="+mn-ea"/>
            <a:cs typeface="Times New Roman" charset="0"/>
          </a:endParaRPr>
        </a:p>
        <a:p>
          <a:pPr algn="l"/>
          <a:r>
            <a:rPr lang="zh-CN" altLang="en-US" sz="1200" dirty="0">
              <a:latin typeface="+mn-ea"/>
              <a:ea typeface="+mn-ea"/>
              <a:cs typeface="Times New Roman" charset="0"/>
            </a:rPr>
            <a:t>定期反馈科室集采中选完成进度、同类可替代药品数据分析</a:t>
          </a:r>
          <a:endParaRPr lang="en-US" altLang="zh-CN" sz="1200" dirty="0">
            <a:latin typeface="+mn-ea"/>
            <a:ea typeface="+mn-ea"/>
            <a:cs typeface="Times New Roman" charset="0"/>
          </a:endParaRPr>
        </a:p>
        <a:p>
          <a:pPr algn="l"/>
          <a:r>
            <a:rPr lang="zh-CN" altLang="zh-CN" sz="1200" dirty="0">
              <a:latin typeface="+mn-ea"/>
              <a:ea typeface="+mn-ea"/>
              <a:cs typeface="Times New Roman" charset="0"/>
            </a:rPr>
            <a:t>配合医务</a:t>
          </a:r>
          <a:r>
            <a:rPr lang="zh-CN" altLang="en-US" sz="1200" dirty="0">
              <a:latin typeface="+mn-ea"/>
              <a:ea typeface="+mn-ea"/>
              <a:cs typeface="Times New Roman" charset="0"/>
            </a:rPr>
            <a:t>、门诊、</a:t>
          </a:r>
          <a:r>
            <a:rPr lang="zh-CN" altLang="zh-CN" sz="1200" dirty="0">
              <a:latin typeface="+mn-ea"/>
              <a:ea typeface="+mn-ea"/>
              <a:cs typeface="Times New Roman" charset="0"/>
            </a:rPr>
            <a:t>药学完善“处方受限”系统操作</a:t>
          </a:r>
          <a:endParaRPr lang="zh-CN" altLang="en-US" sz="1200">
            <a:latin typeface="+mn-ea"/>
            <a:ea typeface="+mn-ea"/>
          </a:endParaRPr>
        </a:p>
      </dgm:t>
    </dgm:pt>
    <dgm:pt modelId="{B622D917-1712-4167-A19B-2E8D89407627}" type="parTrans" cxnId="{3042ECE6-E09B-4C30-82E4-432873158B09}">
      <dgm:prSet custT="1"/>
      <dgm:spPr/>
      <dgm:t>
        <a:bodyPr/>
        <a:lstStyle/>
        <a:p>
          <a:endParaRPr lang="zh-CN" altLang="en-US" sz="1200">
            <a:latin typeface="+mn-ea"/>
            <a:ea typeface="+mn-ea"/>
          </a:endParaRPr>
        </a:p>
      </dgm:t>
    </dgm:pt>
    <dgm:pt modelId="{4B261F21-80BC-41AC-B2F9-CCDA9B6BFEC8}" type="sibTrans" cxnId="{3042ECE6-E09B-4C30-82E4-432873158B09}">
      <dgm:prSet/>
      <dgm:spPr/>
      <dgm:t>
        <a:bodyPr/>
        <a:lstStyle/>
        <a:p>
          <a:endParaRPr lang="zh-CN" altLang="en-US" sz="1200">
            <a:latin typeface="+mn-ea"/>
            <a:ea typeface="+mn-ea"/>
          </a:endParaRPr>
        </a:p>
      </dgm:t>
    </dgm:pt>
    <dgm:pt modelId="{1A056760-BED8-48C7-8C83-312C0C78CF1A}">
      <dgm:prSet phldrT="[文本]" custT="1"/>
      <dgm:spPr/>
      <dgm:t>
        <a:bodyPr lIns="36000"/>
        <a:lstStyle/>
        <a:p>
          <a:pPr algn="l"/>
          <a:r>
            <a:rPr lang="zh-CN" altLang="en-US" sz="1200" dirty="0">
              <a:latin typeface="+mn-ea"/>
              <a:ea typeface="+mn-ea"/>
              <a:cs typeface="Times New Roman" charset="0"/>
            </a:rPr>
            <a:t>依据中选药品完成情况制定临床绩效考核</a:t>
          </a:r>
          <a:endParaRPr lang="en-US" altLang="zh-CN" sz="1200" dirty="0">
            <a:latin typeface="+mn-ea"/>
            <a:ea typeface="+mn-ea"/>
            <a:cs typeface="Times New Roman" charset="0"/>
          </a:endParaRPr>
        </a:p>
        <a:p>
          <a:pPr algn="l"/>
          <a:r>
            <a:rPr lang="zh-CN" altLang="en-US" sz="1200" dirty="0">
              <a:latin typeface="+mn-ea"/>
              <a:ea typeface="+mn-ea"/>
              <a:cs typeface="Times New Roman" charset="0"/>
            </a:rPr>
            <a:t>配合医务、门诊、药学执行奖惩措施</a:t>
          </a:r>
          <a:endParaRPr lang="en-US" altLang="zh-CN" sz="1200" dirty="0">
            <a:latin typeface="+mn-ea"/>
            <a:ea typeface="+mn-ea"/>
            <a:cs typeface="Times New Roman" charset="0"/>
          </a:endParaRPr>
        </a:p>
        <a:p>
          <a:pPr algn="l"/>
          <a:r>
            <a:rPr lang="zh-CN" altLang="en-US" sz="1200" dirty="0">
              <a:latin typeface="+mn-ea"/>
              <a:ea typeface="+mn-ea"/>
              <a:cs typeface="Times New Roman" charset="0"/>
            </a:rPr>
            <a:t>将因集采而结余留用的资金与相关科室、人员绩效挂钩</a:t>
          </a:r>
          <a:endParaRPr lang="zh-CN" altLang="en-US" sz="1200">
            <a:latin typeface="+mn-ea"/>
            <a:ea typeface="+mn-ea"/>
          </a:endParaRPr>
        </a:p>
      </dgm:t>
    </dgm:pt>
    <dgm:pt modelId="{C69358FE-44DB-4AD9-8772-8CE1B500D856}" type="parTrans" cxnId="{154CB8C1-3B0D-41DB-B486-7AE8859C3833}">
      <dgm:prSet custT="1"/>
      <dgm:spPr/>
      <dgm:t>
        <a:bodyPr/>
        <a:lstStyle/>
        <a:p>
          <a:endParaRPr lang="zh-CN" altLang="en-US" sz="1200">
            <a:latin typeface="+mn-ea"/>
            <a:ea typeface="+mn-ea"/>
          </a:endParaRPr>
        </a:p>
      </dgm:t>
    </dgm:pt>
    <dgm:pt modelId="{E44FCAF0-3CCA-4311-90A3-82D22B00BC5D}" type="sibTrans" cxnId="{154CB8C1-3B0D-41DB-B486-7AE8859C3833}">
      <dgm:prSet/>
      <dgm:spPr/>
      <dgm:t>
        <a:bodyPr/>
        <a:lstStyle/>
        <a:p>
          <a:endParaRPr lang="zh-CN" altLang="en-US" sz="1200">
            <a:latin typeface="+mn-ea"/>
            <a:ea typeface="+mn-ea"/>
          </a:endParaRPr>
        </a:p>
      </dgm:t>
    </dgm:pt>
    <dgm:pt modelId="{78B316C7-5549-4A56-A921-30FEAEE06B43}">
      <dgm:prSet phldrT="[文本]" custT="1"/>
      <dgm:spPr/>
      <dgm:t>
        <a:bodyPr lIns="36000"/>
        <a:lstStyle/>
        <a:p>
          <a:pPr algn="l"/>
          <a:r>
            <a:rPr lang="zh-CN" altLang="en-US" sz="1200" dirty="0">
              <a:latin typeface="+mn-ea"/>
              <a:ea typeface="+mn-ea"/>
              <a:cs typeface="Times New Roman" charset="0"/>
            </a:rPr>
            <a:t>组织科室医务人员学习并落实集采政策，实时监测本科室任务完成进度</a:t>
          </a:r>
          <a:endParaRPr lang="en-US" altLang="zh-CN" sz="1200" dirty="0">
            <a:latin typeface="+mn-ea"/>
            <a:ea typeface="+mn-ea"/>
            <a:cs typeface="Times New Roman" charset="0"/>
          </a:endParaRPr>
        </a:p>
        <a:p>
          <a:pPr algn="l"/>
          <a:r>
            <a:rPr lang="zh-CN" altLang="en-US" sz="1200" dirty="0">
              <a:latin typeface="+mn-ea"/>
              <a:ea typeface="+mn-ea"/>
              <a:cs typeface="Times New Roman" charset="0"/>
            </a:rPr>
            <a:t>督促科室内医师优选中选药品，完成医院分配的任务</a:t>
          </a:r>
          <a:endParaRPr lang="en-US" altLang="zh-CN" sz="1200" dirty="0">
            <a:latin typeface="+mn-ea"/>
            <a:ea typeface="+mn-ea"/>
            <a:cs typeface="Times New Roman" charset="0"/>
          </a:endParaRPr>
        </a:p>
        <a:p>
          <a:pPr algn="l"/>
          <a:r>
            <a:rPr lang="zh-CN" altLang="zh-CN" sz="1200" dirty="0">
              <a:latin typeface="+mn-ea"/>
              <a:ea typeface="+mn-ea"/>
              <a:cs typeface="Times New Roman" charset="0"/>
            </a:rPr>
            <a:t>做好药品不良反应监测和上报</a:t>
          </a:r>
          <a:endParaRPr lang="en-US" altLang="zh-CN" sz="1200" dirty="0">
            <a:latin typeface="+mn-ea"/>
            <a:ea typeface="+mn-ea"/>
            <a:cs typeface="Times New Roman" charset="0"/>
          </a:endParaRPr>
        </a:p>
        <a:p>
          <a:pPr algn="l"/>
          <a:r>
            <a:rPr lang="zh-CN" altLang="zh-CN" sz="1200" dirty="0">
              <a:latin typeface="+mn-ea"/>
              <a:ea typeface="+mn-ea"/>
              <a:cs typeface="Times New Roman" charset="0"/>
            </a:rPr>
            <a:t>科主任落实科室未完成个人奖惩</a:t>
          </a:r>
          <a:endParaRPr lang="en-US" altLang="zh-CN" sz="1200" dirty="0">
            <a:latin typeface="+mn-ea"/>
            <a:ea typeface="+mn-ea"/>
            <a:cs typeface="Times New Roman" charset="0"/>
          </a:endParaRPr>
        </a:p>
        <a:p>
          <a:pPr algn="l"/>
          <a:r>
            <a:rPr lang="zh-CN" altLang="en-US" sz="1200" dirty="0">
              <a:latin typeface="+mn-ea"/>
              <a:ea typeface="+mn-ea"/>
              <a:cs typeface="Times New Roman" charset="0"/>
            </a:rPr>
            <a:t>科室内部</a:t>
          </a:r>
          <a:r>
            <a:rPr lang="zh-CN" altLang="zh-CN" sz="1200" dirty="0">
              <a:latin typeface="+mn-ea"/>
              <a:ea typeface="+mn-ea"/>
              <a:cs typeface="Times New Roman" charset="0"/>
            </a:rPr>
            <a:t>调整任务，确保跟上完成进度</a:t>
          </a:r>
          <a:endParaRPr lang="zh-CN" altLang="en-US" sz="1200">
            <a:latin typeface="+mn-ea"/>
            <a:ea typeface="+mn-ea"/>
          </a:endParaRPr>
        </a:p>
      </dgm:t>
    </dgm:pt>
    <dgm:pt modelId="{8C6DBC9F-EA1C-4BF0-A49E-8FAF0EA86194}" type="parTrans" cxnId="{36EE86BA-1F25-4602-B726-C9FEDFF767A2}">
      <dgm:prSet custT="1"/>
      <dgm:spPr/>
      <dgm:t>
        <a:bodyPr/>
        <a:lstStyle/>
        <a:p>
          <a:endParaRPr lang="zh-CN" altLang="en-US" sz="1200">
            <a:latin typeface="+mn-ea"/>
            <a:ea typeface="+mn-ea"/>
          </a:endParaRPr>
        </a:p>
      </dgm:t>
    </dgm:pt>
    <dgm:pt modelId="{E58DC689-AA58-43A5-A4AB-5F942B494425}" type="sibTrans" cxnId="{36EE86BA-1F25-4602-B726-C9FEDFF767A2}">
      <dgm:prSet/>
      <dgm:spPr/>
      <dgm:t>
        <a:bodyPr/>
        <a:lstStyle/>
        <a:p>
          <a:endParaRPr lang="zh-CN" altLang="en-US" sz="1200">
            <a:latin typeface="+mn-ea"/>
            <a:ea typeface="+mn-ea"/>
          </a:endParaRPr>
        </a:p>
      </dgm:t>
    </dgm:pt>
    <dgm:pt modelId="{C4D0F38C-F1C6-4A65-9D60-99E8D04DE2EF}">
      <dgm:prSet phldrT="[文本]" custT="1"/>
      <dgm:spPr/>
      <dgm:t>
        <a:bodyPr/>
        <a:lstStyle/>
        <a:p>
          <a:r>
            <a:rPr lang="zh-CN" altLang="en-US" sz="1200">
              <a:latin typeface="+mn-ea"/>
              <a:ea typeface="+mn-ea"/>
            </a:rPr>
            <a:t>各部门职责分工</a:t>
          </a:r>
        </a:p>
      </dgm:t>
    </dgm:pt>
    <dgm:pt modelId="{4F4093E3-515A-42AC-85D1-36E35B8F6A34}" type="sibTrans" cxnId="{76FD18AE-F41D-40B3-9261-56C9338ECAF9}">
      <dgm:prSet/>
      <dgm:spPr/>
      <dgm:t>
        <a:bodyPr/>
        <a:lstStyle/>
        <a:p>
          <a:endParaRPr lang="zh-CN" altLang="en-US" sz="1200">
            <a:latin typeface="+mn-ea"/>
            <a:ea typeface="+mn-ea"/>
          </a:endParaRPr>
        </a:p>
      </dgm:t>
    </dgm:pt>
    <dgm:pt modelId="{C7FCC549-EBC4-4BD1-88DE-4BCF65320839}" type="parTrans" cxnId="{76FD18AE-F41D-40B3-9261-56C9338ECAF9}">
      <dgm:prSet custT="1"/>
      <dgm:spPr/>
      <dgm:t>
        <a:bodyPr/>
        <a:lstStyle/>
        <a:p>
          <a:endParaRPr lang="zh-CN" altLang="en-US" sz="1200">
            <a:latin typeface="+mn-ea"/>
            <a:ea typeface="+mn-ea"/>
          </a:endParaRPr>
        </a:p>
      </dgm:t>
    </dgm:pt>
    <dgm:pt modelId="{A59A4762-E83E-4041-998B-D5E02FFC157E}">
      <dgm:prSet phldrT="[文本]" custT="1"/>
      <dgm:spPr/>
      <dgm:t>
        <a:bodyPr/>
        <a:lstStyle/>
        <a:p>
          <a:r>
            <a:rPr lang="zh-CN" altLang="en-US" sz="1200">
              <a:latin typeface="+mn-ea"/>
              <a:ea typeface="+mn-ea"/>
            </a:rPr>
            <a:t>医务部</a:t>
          </a:r>
          <a:endParaRPr lang="en-US" altLang="zh-CN" sz="1200">
            <a:latin typeface="+mn-ea"/>
            <a:ea typeface="+mn-ea"/>
          </a:endParaRPr>
        </a:p>
      </dgm:t>
    </dgm:pt>
    <dgm:pt modelId="{22ADC5B7-1961-4616-B46F-0FF975DE9C06}" type="sibTrans" cxnId="{52324E7F-2419-4362-911D-5E535BBBA2EB}">
      <dgm:prSet/>
      <dgm:spPr/>
      <dgm:t>
        <a:bodyPr/>
        <a:lstStyle/>
        <a:p>
          <a:endParaRPr lang="zh-CN" altLang="en-US" sz="1200">
            <a:latin typeface="+mn-ea"/>
            <a:ea typeface="+mn-ea"/>
          </a:endParaRPr>
        </a:p>
      </dgm:t>
    </dgm:pt>
    <dgm:pt modelId="{E27193C6-5B3A-4D77-9609-8B052C494430}" type="parTrans" cxnId="{52324E7F-2419-4362-911D-5E535BBBA2EB}">
      <dgm:prSet custT="1"/>
      <dgm:spPr/>
      <dgm:t>
        <a:bodyPr/>
        <a:lstStyle/>
        <a:p>
          <a:endParaRPr lang="zh-CN" altLang="en-US" sz="1200">
            <a:latin typeface="+mn-ea"/>
            <a:ea typeface="+mn-ea"/>
          </a:endParaRPr>
        </a:p>
      </dgm:t>
    </dgm:pt>
    <dgm:pt modelId="{007C16F4-8F7C-4A00-8503-88DCEC4DE35D}">
      <dgm:prSet phldrT="[文本]" custT="1"/>
      <dgm:spPr/>
      <dgm:t>
        <a:bodyPr lIns="72000"/>
        <a:lstStyle/>
        <a:p>
          <a:pPr algn="l">
            <a:lnSpc>
              <a:spcPct val="100000"/>
            </a:lnSpc>
          </a:pPr>
          <a:r>
            <a:rPr lang="zh-CN" altLang="en-US" sz="1200" dirty="0">
              <a:latin typeface="+mn-ea"/>
              <a:ea typeface="+mn-ea"/>
              <a:cs typeface="Times New Roman" charset="0"/>
            </a:rPr>
            <a:t>医务部门</a:t>
          </a:r>
          <a:r>
            <a:rPr lang="zh-CN" altLang="zh-CN" sz="1200" dirty="0">
              <a:latin typeface="+mn-ea"/>
              <a:ea typeface="+mn-ea"/>
              <a:cs typeface="Times New Roman" charset="0"/>
            </a:rPr>
            <a:t>下达任务量到科室</a:t>
          </a:r>
          <a:endParaRPr lang="en-US" altLang="zh-CN" sz="1200" dirty="0">
            <a:latin typeface="+mn-ea"/>
            <a:ea typeface="+mn-ea"/>
            <a:cs typeface="Times New Roman" charset="0"/>
          </a:endParaRPr>
        </a:p>
        <a:p>
          <a:pPr algn="l">
            <a:lnSpc>
              <a:spcPct val="100000"/>
            </a:lnSpc>
          </a:pPr>
          <a:r>
            <a:rPr lang="zh-CN" altLang="en-US" sz="1200" dirty="0">
              <a:latin typeface="+mn-ea"/>
              <a:ea typeface="+mn-ea"/>
              <a:cs typeface="Times New Roman" charset="0"/>
            </a:rPr>
            <a:t>医务部门</a:t>
          </a:r>
          <a:r>
            <a:rPr lang="zh-CN" altLang="zh-CN" sz="1200" dirty="0">
              <a:latin typeface="+mn-ea"/>
              <a:ea typeface="+mn-ea"/>
              <a:cs typeface="Times New Roman" charset="0"/>
            </a:rPr>
            <a:t>对</a:t>
          </a:r>
          <a:r>
            <a:rPr lang="zh-CN" altLang="en-US" sz="1200" dirty="0">
              <a:latin typeface="+mn-ea"/>
              <a:ea typeface="+mn-ea"/>
              <a:cs typeface="Times New Roman" charset="0"/>
            </a:rPr>
            <a:t>全院医务人员</a:t>
          </a:r>
          <a:r>
            <a:rPr lang="zh-CN" altLang="zh-CN" sz="1200" dirty="0">
              <a:latin typeface="+mn-ea"/>
              <a:ea typeface="+mn-ea"/>
              <a:cs typeface="Times New Roman" charset="0"/>
            </a:rPr>
            <a:t>政策宣讲</a:t>
          </a:r>
          <a:r>
            <a:rPr lang="zh-CN" altLang="en-US" sz="1200" dirty="0">
              <a:latin typeface="+mn-ea"/>
              <a:ea typeface="+mn-ea"/>
              <a:cs typeface="Times New Roman" charset="0"/>
            </a:rPr>
            <a:t>培训，药学部门配合</a:t>
          </a:r>
          <a:endParaRPr lang="en-US" altLang="zh-CN" sz="1200" dirty="0">
            <a:latin typeface="+mn-ea"/>
            <a:ea typeface="+mn-ea"/>
            <a:cs typeface="Times New Roman" charset="0"/>
          </a:endParaRPr>
        </a:p>
        <a:p>
          <a:pPr algn="l">
            <a:lnSpc>
              <a:spcPct val="100000"/>
            </a:lnSpc>
          </a:pPr>
          <a:r>
            <a:rPr lang="zh-CN" altLang="zh-CN" sz="1200" dirty="0">
              <a:latin typeface="+mn-ea"/>
              <a:ea typeface="+mn-ea"/>
              <a:cs typeface="Times New Roman" charset="0"/>
            </a:rPr>
            <a:t>医务</a:t>
          </a:r>
          <a:r>
            <a:rPr lang="zh-CN" altLang="en-US" sz="1200" dirty="0">
              <a:latin typeface="+mn-ea"/>
              <a:ea typeface="+mn-ea"/>
              <a:cs typeface="Times New Roman" charset="0"/>
            </a:rPr>
            <a:t>部门结合任务完成进度，对同类可替代药品处方权进行授权</a:t>
          </a:r>
          <a:endParaRPr lang="en-US" altLang="zh-CN" sz="1200" dirty="0">
            <a:latin typeface="+mn-ea"/>
            <a:ea typeface="+mn-ea"/>
            <a:cs typeface="Times New Roman" charset="0"/>
          </a:endParaRPr>
        </a:p>
        <a:p>
          <a:pPr algn="l">
            <a:lnSpc>
              <a:spcPct val="100000"/>
            </a:lnSpc>
          </a:pPr>
          <a:r>
            <a:rPr lang="zh-CN" altLang="zh-CN" sz="1200" dirty="0">
              <a:latin typeface="+mn-ea"/>
              <a:ea typeface="+mn-ea"/>
              <a:cs typeface="Times New Roman" charset="0"/>
            </a:rPr>
            <a:t>医务</a:t>
          </a:r>
          <a:r>
            <a:rPr lang="zh-CN" altLang="en-US" sz="1200" dirty="0">
              <a:latin typeface="+mn-ea"/>
              <a:ea typeface="+mn-ea"/>
              <a:cs typeface="Times New Roman" charset="0"/>
            </a:rPr>
            <a:t>部门</a:t>
          </a:r>
          <a:r>
            <a:rPr lang="zh-CN" altLang="zh-CN" sz="1200" dirty="0">
              <a:latin typeface="+mn-ea"/>
              <a:ea typeface="+mn-ea"/>
              <a:cs typeface="Times New Roman" charset="0"/>
            </a:rPr>
            <a:t>约谈</a:t>
          </a:r>
          <a:r>
            <a:rPr lang="zh-CN" altLang="en-US" sz="1200" dirty="0">
              <a:latin typeface="+mn-ea"/>
              <a:ea typeface="+mn-ea"/>
              <a:cs typeface="Times New Roman" charset="0"/>
            </a:rPr>
            <a:t>、通报</a:t>
          </a:r>
          <a:r>
            <a:rPr lang="zh-CN" altLang="zh-CN" sz="1200" dirty="0">
              <a:latin typeface="+mn-ea"/>
              <a:ea typeface="+mn-ea"/>
              <a:cs typeface="Times New Roman" charset="0"/>
            </a:rPr>
            <a:t>未完成</a:t>
          </a:r>
          <a:r>
            <a:rPr lang="zh-CN" altLang="en-US" sz="1200" dirty="0">
              <a:latin typeface="+mn-ea"/>
              <a:ea typeface="+mn-ea"/>
              <a:cs typeface="Times New Roman" charset="0"/>
            </a:rPr>
            <a:t>任务的</a:t>
          </a:r>
          <a:r>
            <a:rPr lang="zh-CN" altLang="zh-CN" sz="1200" dirty="0">
              <a:latin typeface="+mn-ea"/>
              <a:ea typeface="+mn-ea"/>
              <a:cs typeface="Times New Roman" charset="0"/>
            </a:rPr>
            <a:t>科室</a:t>
          </a:r>
          <a:endParaRPr lang="en-US" altLang="zh-CN" sz="1200" dirty="0">
            <a:latin typeface="+mn-ea"/>
            <a:ea typeface="+mn-ea"/>
            <a:cs typeface="Times New Roman" charset="0"/>
          </a:endParaRPr>
        </a:p>
      </dgm:t>
    </dgm:pt>
    <dgm:pt modelId="{4D91A720-97C1-4F73-9A96-ECFCB96389DC}" type="sibTrans" cxnId="{8A8E2E7E-C17C-4975-B4CC-840229D25FE3}">
      <dgm:prSet/>
      <dgm:spPr/>
      <dgm:t>
        <a:bodyPr/>
        <a:lstStyle/>
        <a:p>
          <a:endParaRPr lang="zh-CN" altLang="en-US" sz="1200">
            <a:latin typeface="+mn-ea"/>
            <a:ea typeface="+mn-ea"/>
          </a:endParaRPr>
        </a:p>
      </dgm:t>
    </dgm:pt>
    <dgm:pt modelId="{C763DBA7-7AB7-4DCD-9A52-AC6E35946AEA}" type="parTrans" cxnId="{8A8E2E7E-C17C-4975-B4CC-840229D25FE3}">
      <dgm:prSet custT="1"/>
      <dgm:spPr/>
      <dgm:t>
        <a:bodyPr/>
        <a:lstStyle/>
        <a:p>
          <a:endParaRPr lang="zh-CN" altLang="en-US" sz="1200">
            <a:latin typeface="+mn-ea"/>
            <a:ea typeface="+mn-ea"/>
          </a:endParaRPr>
        </a:p>
      </dgm:t>
    </dgm:pt>
    <dgm:pt modelId="{252BCA45-5EB2-4D3F-ABA3-4624D8D2D3BF}">
      <dgm:prSet phldrT="[文本]" custT="1"/>
      <dgm:spPr/>
      <dgm:t>
        <a:bodyPr/>
        <a:lstStyle/>
        <a:p>
          <a:r>
            <a:rPr lang="zh-CN" altLang="en-US" sz="1200">
              <a:latin typeface="+mn-ea"/>
              <a:ea typeface="+mn-ea"/>
            </a:rPr>
            <a:t>药学部</a:t>
          </a:r>
          <a:endParaRPr lang="en-US" altLang="zh-CN" sz="1200">
            <a:latin typeface="+mn-ea"/>
            <a:ea typeface="+mn-ea"/>
          </a:endParaRPr>
        </a:p>
      </dgm:t>
    </dgm:pt>
    <dgm:pt modelId="{DA13292A-D80D-4847-975F-B8C2CB7D1920}" type="parTrans" cxnId="{0F239206-F86F-4211-AA8D-31203BCA646C}">
      <dgm:prSet/>
      <dgm:spPr/>
      <dgm:t>
        <a:bodyPr/>
        <a:lstStyle/>
        <a:p>
          <a:endParaRPr lang="zh-CN" altLang="en-US">
            <a:latin typeface="+mn-ea"/>
            <a:ea typeface="+mn-ea"/>
          </a:endParaRPr>
        </a:p>
      </dgm:t>
    </dgm:pt>
    <dgm:pt modelId="{138F1ED4-375C-4167-B81E-624DD60DE322}" type="sibTrans" cxnId="{0F239206-F86F-4211-AA8D-31203BCA646C}">
      <dgm:prSet/>
      <dgm:spPr/>
      <dgm:t>
        <a:bodyPr/>
        <a:lstStyle/>
        <a:p>
          <a:endParaRPr lang="zh-CN" altLang="en-US">
            <a:latin typeface="+mn-ea"/>
            <a:ea typeface="+mn-ea"/>
          </a:endParaRPr>
        </a:p>
      </dgm:t>
    </dgm:pt>
    <dgm:pt modelId="{88A6DE67-ABCF-44C6-9295-E0AE50775031}">
      <dgm:prSet phldrT="[文本]" custT="1"/>
      <dgm:spPr/>
      <dgm:t>
        <a:bodyPr lIns="72000"/>
        <a:lstStyle/>
        <a:p>
          <a:pPr algn="l"/>
          <a:r>
            <a:rPr lang="zh-CN" altLang="en-US" sz="1200" dirty="0">
              <a:latin typeface="+mn-ea"/>
              <a:ea typeface="+mn-ea"/>
              <a:cs typeface="Times New Roman" charset="0"/>
            </a:rPr>
            <a:t>药学部门</a:t>
          </a:r>
          <a:r>
            <a:rPr lang="zh-CN" altLang="zh-CN" sz="1200" dirty="0">
              <a:latin typeface="+mn-ea"/>
              <a:ea typeface="+mn-ea"/>
              <a:cs typeface="Times New Roman" charset="0"/>
            </a:rPr>
            <a:t>对中选</a:t>
          </a:r>
          <a:r>
            <a:rPr lang="zh-CN" altLang="en-US" sz="1200" dirty="0">
              <a:latin typeface="+mn-ea"/>
              <a:ea typeface="+mn-ea"/>
              <a:cs typeface="Times New Roman" charset="0"/>
            </a:rPr>
            <a:t>药</a:t>
          </a:r>
          <a:r>
            <a:rPr lang="zh-CN" altLang="zh-CN" sz="1200" dirty="0">
              <a:latin typeface="+mn-ea"/>
              <a:ea typeface="+mn-ea"/>
              <a:cs typeface="Times New Roman" charset="0"/>
            </a:rPr>
            <a:t>品任务量</a:t>
          </a:r>
          <a:r>
            <a:rPr lang="zh-CN" altLang="en-US" sz="1200" dirty="0">
              <a:latin typeface="+mn-ea"/>
              <a:ea typeface="+mn-ea"/>
              <a:cs typeface="Times New Roman" charset="0"/>
            </a:rPr>
            <a:t>细化、</a:t>
          </a:r>
          <a:r>
            <a:rPr lang="zh-CN" altLang="zh-CN" sz="1200" dirty="0">
              <a:latin typeface="+mn-ea"/>
              <a:ea typeface="+mn-ea"/>
              <a:cs typeface="Times New Roman" charset="0"/>
            </a:rPr>
            <a:t>分解到科室</a:t>
          </a:r>
          <a:endParaRPr lang="en-US" altLang="zh-CN" sz="1200" dirty="0">
            <a:latin typeface="+mn-ea"/>
            <a:ea typeface="+mn-ea"/>
            <a:cs typeface="Times New Roman" charset="0"/>
          </a:endParaRPr>
        </a:p>
        <a:p>
          <a:pPr algn="l"/>
          <a:r>
            <a:rPr lang="zh-CN" altLang="en-US" sz="1200" dirty="0">
              <a:latin typeface="+mn-ea"/>
              <a:ea typeface="+mn-ea"/>
              <a:cs typeface="Times New Roman" charset="0"/>
            </a:rPr>
            <a:t>药学部门监测中选品</a:t>
          </a:r>
          <a:r>
            <a:rPr lang="en-US" altLang="zh-CN" sz="1200" dirty="0">
              <a:latin typeface="+mn-ea"/>
              <a:ea typeface="+mn-ea"/>
              <a:cs typeface="Times New Roman" charset="0"/>
            </a:rPr>
            <a:t>/</a:t>
          </a:r>
          <a:r>
            <a:rPr lang="zh-CN" altLang="en-US" sz="1200" dirty="0">
              <a:latin typeface="+mn-ea"/>
              <a:ea typeface="+mn-ea"/>
              <a:cs typeface="Times New Roman" charset="0"/>
            </a:rPr>
            <a:t>同类可替代品的用量，对同类可替代品种异常增长采取暂停或限量措施</a:t>
          </a:r>
          <a:endParaRPr lang="en-US" altLang="zh-CN" sz="1200" dirty="0">
            <a:latin typeface="+mn-ea"/>
            <a:ea typeface="+mn-ea"/>
            <a:cs typeface="Times New Roman" charset="0"/>
          </a:endParaRPr>
        </a:p>
        <a:p>
          <a:pPr algn="l"/>
          <a:r>
            <a:rPr lang="zh-CN" altLang="en-US" sz="1200" dirty="0">
              <a:latin typeface="+mn-ea"/>
              <a:ea typeface="+mn-ea"/>
              <a:cs typeface="Times New Roman" charset="0"/>
            </a:rPr>
            <a:t>药事会成员开展药物遴选。</a:t>
          </a:r>
          <a:endParaRPr lang="en-US" altLang="zh-CN" sz="1200" dirty="0">
            <a:latin typeface="+mn-ea"/>
            <a:ea typeface="+mn-ea"/>
            <a:cs typeface="Times New Roman" charset="0"/>
          </a:endParaRPr>
        </a:p>
      </dgm:t>
    </dgm:pt>
    <dgm:pt modelId="{FF1ADEA4-5338-46E9-9100-FA0C58A1455D}" type="parTrans" cxnId="{169473AE-A014-476C-9CAC-5C8CE0EE9333}">
      <dgm:prSet/>
      <dgm:spPr/>
      <dgm:t>
        <a:bodyPr/>
        <a:lstStyle/>
        <a:p>
          <a:endParaRPr lang="zh-CN" altLang="en-US">
            <a:latin typeface="+mn-ea"/>
            <a:ea typeface="+mn-ea"/>
          </a:endParaRPr>
        </a:p>
      </dgm:t>
    </dgm:pt>
    <dgm:pt modelId="{057D42DB-2FC1-432D-BD46-EFAF82AD3CBB}" type="sibTrans" cxnId="{169473AE-A014-476C-9CAC-5C8CE0EE9333}">
      <dgm:prSet/>
      <dgm:spPr/>
      <dgm:t>
        <a:bodyPr/>
        <a:lstStyle/>
        <a:p>
          <a:endParaRPr lang="zh-CN" altLang="en-US">
            <a:latin typeface="+mn-ea"/>
            <a:ea typeface="+mn-ea"/>
          </a:endParaRPr>
        </a:p>
      </dgm:t>
    </dgm:pt>
    <dgm:pt modelId="{EFFA1250-6B80-4958-A42D-E7204A7396F9}" type="pres">
      <dgm:prSet presAssocID="{B5397882-2DD6-4BEE-8FFF-088B3F169FD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13F9EB8D-E681-44EA-9F8A-4C87C7C1DBFF}" type="pres">
      <dgm:prSet presAssocID="{C4D0F38C-F1C6-4A65-9D60-99E8D04DE2EF}" presName="root1" presStyleCnt="0"/>
      <dgm:spPr/>
    </dgm:pt>
    <dgm:pt modelId="{7E56D0FE-927D-4F74-A5DF-4FD8335ABCB2}" type="pres">
      <dgm:prSet presAssocID="{C4D0F38C-F1C6-4A65-9D60-99E8D04DE2EF}" presName="LevelOneTextNode" presStyleLbl="node0" presStyleIdx="0" presStyleCnt="1" custScaleX="181646" custScaleY="113765" custLinFactNeighborY="-7493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EBAAB5BF-E0E0-499C-AF6F-1FB1030E928B}" type="pres">
      <dgm:prSet presAssocID="{C4D0F38C-F1C6-4A65-9D60-99E8D04DE2EF}" presName="level2hierChild" presStyleCnt="0"/>
      <dgm:spPr/>
    </dgm:pt>
    <dgm:pt modelId="{4FA2B266-1EDE-4EB4-9587-E6E5C594DEBA}" type="pres">
      <dgm:prSet presAssocID="{E27193C6-5B3A-4D77-9609-8B052C494430}" presName="conn2-1" presStyleLbl="parChTrans1D2" presStyleIdx="0" presStyleCnt="6"/>
      <dgm:spPr/>
      <dgm:t>
        <a:bodyPr/>
        <a:lstStyle/>
        <a:p>
          <a:endParaRPr lang="zh-CN" altLang="en-US"/>
        </a:p>
      </dgm:t>
    </dgm:pt>
    <dgm:pt modelId="{11A29784-1C01-4DDD-A1FB-F9EC1BBBE312}" type="pres">
      <dgm:prSet presAssocID="{E27193C6-5B3A-4D77-9609-8B052C494430}" presName="connTx" presStyleLbl="parChTrans1D2" presStyleIdx="0" presStyleCnt="6"/>
      <dgm:spPr/>
      <dgm:t>
        <a:bodyPr/>
        <a:lstStyle/>
        <a:p>
          <a:endParaRPr lang="zh-CN" altLang="en-US"/>
        </a:p>
      </dgm:t>
    </dgm:pt>
    <dgm:pt modelId="{EC2CA4A3-27E7-46FB-8019-AB3CB8B6DA12}" type="pres">
      <dgm:prSet presAssocID="{A59A4762-E83E-4041-998B-D5E02FFC157E}" presName="root2" presStyleCnt="0"/>
      <dgm:spPr/>
    </dgm:pt>
    <dgm:pt modelId="{669B61AB-490A-4433-A266-70B9659C281B}" type="pres">
      <dgm:prSet presAssocID="{A59A4762-E83E-4041-998B-D5E02FFC157E}" presName="LevelTwoTextNode" presStyleLbl="node2" presStyleIdx="0" presStyleCnt="6" custScaleY="218145" custLinFactY="-200000" custLinFactNeighborX="4692" custLinFactNeighborY="-28582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BFA492B5-3840-424A-9DBA-45ED33B4CA55}" type="pres">
      <dgm:prSet presAssocID="{A59A4762-E83E-4041-998B-D5E02FFC157E}" presName="level3hierChild" presStyleCnt="0"/>
      <dgm:spPr/>
    </dgm:pt>
    <dgm:pt modelId="{A592583B-C533-44AB-B25F-CAFBC8C149C0}" type="pres">
      <dgm:prSet presAssocID="{C763DBA7-7AB7-4DCD-9A52-AC6E35946AEA}" presName="conn2-1" presStyleLbl="parChTrans1D3" presStyleIdx="0" presStyleCnt="6"/>
      <dgm:spPr/>
      <dgm:t>
        <a:bodyPr/>
        <a:lstStyle/>
        <a:p>
          <a:endParaRPr lang="zh-CN" altLang="en-US"/>
        </a:p>
      </dgm:t>
    </dgm:pt>
    <dgm:pt modelId="{C785BD2F-9CB0-42DB-92BE-5AF08A1C22DF}" type="pres">
      <dgm:prSet presAssocID="{C763DBA7-7AB7-4DCD-9A52-AC6E35946AEA}" presName="connTx" presStyleLbl="parChTrans1D3" presStyleIdx="0" presStyleCnt="6"/>
      <dgm:spPr/>
      <dgm:t>
        <a:bodyPr/>
        <a:lstStyle/>
        <a:p>
          <a:endParaRPr lang="zh-CN" altLang="en-US"/>
        </a:p>
      </dgm:t>
    </dgm:pt>
    <dgm:pt modelId="{3973097E-485A-42C7-BEF9-54A18F72D559}" type="pres">
      <dgm:prSet presAssocID="{007C16F4-8F7C-4A00-8503-88DCEC4DE35D}" presName="root2" presStyleCnt="0"/>
      <dgm:spPr/>
    </dgm:pt>
    <dgm:pt modelId="{E2DBCE23-F9F0-413F-9D83-9F43EE554EF5}" type="pres">
      <dgm:prSet presAssocID="{007C16F4-8F7C-4A00-8503-88DCEC4DE35D}" presName="LevelTwoTextNode" presStyleLbl="node3" presStyleIdx="0" presStyleCnt="6" custScaleX="839598" custScaleY="691407" custLinFactY="-200000" custLinFactNeighborX="-1216" custLinFactNeighborY="-28884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2291682-6C30-4EA2-B413-D10A91678211}" type="pres">
      <dgm:prSet presAssocID="{007C16F4-8F7C-4A00-8503-88DCEC4DE35D}" presName="level3hierChild" presStyleCnt="0"/>
      <dgm:spPr/>
    </dgm:pt>
    <dgm:pt modelId="{16457A58-10F9-4365-9C8E-8938465DF8E2}" type="pres">
      <dgm:prSet presAssocID="{DA13292A-D80D-4847-975F-B8C2CB7D1920}" presName="conn2-1" presStyleLbl="parChTrans1D2" presStyleIdx="1" presStyleCnt="6"/>
      <dgm:spPr/>
      <dgm:t>
        <a:bodyPr/>
        <a:lstStyle/>
        <a:p>
          <a:endParaRPr lang="zh-CN" altLang="en-US"/>
        </a:p>
      </dgm:t>
    </dgm:pt>
    <dgm:pt modelId="{16DCF13F-C5DE-4EBE-88C3-226D78C1022C}" type="pres">
      <dgm:prSet presAssocID="{DA13292A-D80D-4847-975F-B8C2CB7D1920}" presName="connTx" presStyleLbl="parChTrans1D2" presStyleIdx="1" presStyleCnt="6"/>
      <dgm:spPr/>
      <dgm:t>
        <a:bodyPr/>
        <a:lstStyle/>
        <a:p>
          <a:endParaRPr lang="zh-CN" altLang="en-US"/>
        </a:p>
      </dgm:t>
    </dgm:pt>
    <dgm:pt modelId="{0B3C4F9E-A254-4252-8A54-00CE8FF7FD21}" type="pres">
      <dgm:prSet presAssocID="{252BCA45-5EB2-4D3F-ABA3-4624D8D2D3BF}" presName="root2" presStyleCnt="0"/>
      <dgm:spPr/>
    </dgm:pt>
    <dgm:pt modelId="{419E21BF-734D-40E1-959D-AF379865CCFF}" type="pres">
      <dgm:prSet presAssocID="{252BCA45-5EB2-4D3F-ABA3-4624D8D2D3BF}" presName="LevelTwoTextNode" presStyleLbl="node2" presStyleIdx="1" presStyleCnt="6" custScaleY="218144" custLinFactY="-200000" custLinFactNeighborX="5865" custLinFactNeighborY="-20261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4917830-3C16-4E0C-A165-7C98F7DC8066}" type="pres">
      <dgm:prSet presAssocID="{252BCA45-5EB2-4D3F-ABA3-4624D8D2D3BF}" presName="level3hierChild" presStyleCnt="0"/>
      <dgm:spPr/>
    </dgm:pt>
    <dgm:pt modelId="{4B92E73E-D49D-4CA1-9B1D-A40C1C6A6352}" type="pres">
      <dgm:prSet presAssocID="{FF1ADEA4-5338-46E9-9100-FA0C58A1455D}" presName="conn2-1" presStyleLbl="parChTrans1D3" presStyleIdx="1" presStyleCnt="6"/>
      <dgm:spPr/>
      <dgm:t>
        <a:bodyPr/>
        <a:lstStyle/>
        <a:p>
          <a:endParaRPr lang="zh-CN" altLang="en-US"/>
        </a:p>
      </dgm:t>
    </dgm:pt>
    <dgm:pt modelId="{86043C85-6146-40D1-AFAD-B6A8CBB2A80E}" type="pres">
      <dgm:prSet presAssocID="{FF1ADEA4-5338-46E9-9100-FA0C58A1455D}" presName="connTx" presStyleLbl="parChTrans1D3" presStyleIdx="1" presStyleCnt="6"/>
      <dgm:spPr/>
      <dgm:t>
        <a:bodyPr/>
        <a:lstStyle/>
        <a:p>
          <a:endParaRPr lang="zh-CN" altLang="en-US"/>
        </a:p>
      </dgm:t>
    </dgm:pt>
    <dgm:pt modelId="{581205B8-6A26-4BEB-A3CC-DCD801F594DF}" type="pres">
      <dgm:prSet presAssocID="{88A6DE67-ABCF-44C6-9295-E0AE50775031}" presName="root2" presStyleCnt="0"/>
      <dgm:spPr/>
    </dgm:pt>
    <dgm:pt modelId="{7B1113F0-1F9C-402D-9C2C-6F55F3311D24}" type="pres">
      <dgm:prSet presAssocID="{88A6DE67-ABCF-44C6-9295-E0AE50775031}" presName="LevelTwoTextNode" presStyleLbl="node3" presStyleIdx="1" presStyleCnt="6" custScaleX="839598" custScaleY="601862" custLinFactY="-200000" custLinFactNeighborX="-1216" custLinFactNeighborY="-20180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634E62F0-2E26-4589-AAEC-5F31DB0C4992}" type="pres">
      <dgm:prSet presAssocID="{88A6DE67-ABCF-44C6-9295-E0AE50775031}" presName="level3hierChild" presStyleCnt="0"/>
      <dgm:spPr/>
    </dgm:pt>
    <dgm:pt modelId="{F4AF60E1-06B8-4A77-AD3D-F26E245BDCA7}" type="pres">
      <dgm:prSet presAssocID="{754E3540-FEF3-4939-BAC9-9748367D4223}" presName="conn2-1" presStyleLbl="parChTrans1D2" presStyleIdx="2" presStyleCnt="6"/>
      <dgm:spPr/>
      <dgm:t>
        <a:bodyPr/>
        <a:lstStyle/>
        <a:p>
          <a:endParaRPr lang="zh-CN" altLang="en-US"/>
        </a:p>
      </dgm:t>
    </dgm:pt>
    <dgm:pt modelId="{D6430F1B-8519-4371-A969-435190A63E09}" type="pres">
      <dgm:prSet presAssocID="{754E3540-FEF3-4939-BAC9-9748367D4223}" presName="connTx" presStyleLbl="parChTrans1D2" presStyleIdx="2" presStyleCnt="6"/>
      <dgm:spPr/>
      <dgm:t>
        <a:bodyPr/>
        <a:lstStyle/>
        <a:p>
          <a:endParaRPr lang="zh-CN" altLang="en-US"/>
        </a:p>
      </dgm:t>
    </dgm:pt>
    <dgm:pt modelId="{FF3ADB8A-EC71-4907-8548-B5B3501A7C01}" type="pres">
      <dgm:prSet presAssocID="{0F026CCA-9DDD-4010-9C5A-33AAAA505019}" presName="root2" presStyleCnt="0"/>
      <dgm:spPr/>
    </dgm:pt>
    <dgm:pt modelId="{F9C29499-4B07-416B-80D5-0D3136A81394}" type="pres">
      <dgm:prSet presAssocID="{0F026CCA-9DDD-4010-9C5A-33AAAA505019}" presName="LevelTwoTextNode" presStyleLbl="node2" presStyleIdx="2" presStyleCnt="6" custScaleY="218144" custLinFactY="-126978" custLinFactNeighborX="4692" custLinFactNeighborY="-20000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784CA94-0A47-45F5-9A2D-1613E482C6E6}" type="pres">
      <dgm:prSet presAssocID="{0F026CCA-9DDD-4010-9C5A-33AAAA505019}" presName="level3hierChild" presStyleCnt="0"/>
      <dgm:spPr/>
    </dgm:pt>
    <dgm:pt modelId="{C4080831-2A22-466C-A074-41D67CBF855A}" type="pres">
      <dgm:prSet presAssocID="{5E11AF22-9A2D-49B5-853C-215F5CF8BC35}" presName="conn2-1" presStyleLbl="parChTrans1D3" presStyleIdx="2" presStyleCnt="6"/>
      <dgm:spPr/>
      <dgm:t>
        <a:bodyPr/>
        <a:lstStyle/>
        <a:p>
          <a:endParaRPr lang="zh-CN" altLang="en-US"/>
        </a:p>
      </dgm:t>
    </dgm:pt>
    <dgm:pt modelId="{54A9C777-0EEF-4738-9D61-23B58A85883A}" type="pres">
      <dgm:prSet presAssocID="{5E11AF22-9A2D-49B5-853C-215F5CF8BC35}" presName="connTx" presStyleLbl="parChTrans1D3" presStyleIdx="2" presStyleCnt="6"/>
      <dgm:spPr/>
      <dgm:t>
        <a:bodyPr/>
        <a:lstStyle/>
        <a:p>
          <a:endParaRPr lang="zh-CN" altLang="en-US"/>
        </a:p>
      </dgm:t>
    </dgm:pt>
    <dgm:pt modelId="{91E4A7A5-5352-42BA-9F6F-7D6928F3DF3D}" type="pres">
      <dgm:prSet presAssocID="{854E546B-3132-4CD9-AA20-D577A1BF9C62}" presName="root2" presStyleCnt="0"/>
      <dgm:spPr/>
    </dgm:pt>
    <dgm:pt modelId="{E04A12DC-6700-4D43-ABCE-FD7F4DA1B9D1}" type="pres">
      <dgm:prSet presAssocID="{854E546B-3132-4CD9-AA20-D577A1BF9C62}" presName="LevelTwoTextNode" presStyleLbl="node3" presStyleIdx="2" presStyleCnt="6" custScaleX="839803" custScaleY="601169" custLinFactY="-128348" custLinFactNeighborY="-20000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935F7C6-8133-425C-BD37-465486181F53}" type="pres">
      <dgm:prSet presAssocID="{854E546B-3132-4CD9-AA20-D577A1BF9C62}" presName="level3hierChild" presStyleCnt="0"/>
      <dgm:spPr/>
    </dgm:pt>
    <dgm:pt modelId="{40E01A24-7A06-45C4-9877-079240CFD4A0}" type="pres">
      <dgm:prSet presAssocID="{17C297F1-F1B0-4152-9DCF-C34CB598A939}" presName="conn2-1" presStyleLbl="parChTrans1D2" presStyleIdx="3" presStyleCnt="6"/>
      <dgm:spPr/>
      <dgm:t>
        <a:bodyPr/>
        <a:lstStyle/>
        <a:p>
          <a:endParaRPr lang="zh-CN" altLang="en-US"/>
        </a:p>
      </dgm:t>
    </dgm:pt>
    <dgm:pt modelId="{6099700C-E8FD-4312-AEFE-DE3DFE7E6C9B}" type="pres">
      <dgm:prSet presAssocID="{17C297F1-F1B0-4152-9DCF-C34CB598A939}" presName="connTx" presStyleLbl="parChTrans1D2" presStyleIdx="3" presStyleCnt="6"/>
      <dgm:spPr/>
      <dgm:t>
        <a:bodyPr/>
        <a:lstStyle/>
        <a:p>
          <a:endParaRPr lang="zh-CN" altLang="en-US"/>
        </a:p>
      </dgm:t>
    </dgm:pt>
    <dgm:pt modelId="{EB607B0C-9223-4B06-B95D-03FDC71C9EA8}" type="pres">
      <dgm:prSet presAssocID="{49A56003-0E5A-42E3-B8C1-48C4B1898127}" presName="root2" presStyleCnt="0"/>
      <dgm:spPr/>
    </dgm:pt>
    <dgm:pt modelId="{02A418B1-4F96-477D-964E-0189E0EAAC2B}" type="pres">
      <dgm:prSet presAssocID="{49A56003-0E5A-42E3-B8C1-48C4B1898127}" presName="LevelTwoTextNode" presStyleLbl="node2" presStyleIdx="3" presStyleCnt="6" custScaleY="218145" custLinFactY="-100000" custLinFactNeighborX="5865" custLinFactNeighborY="-13542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8914F8F9-762F-484D-8A47-8FF5C04E6BDA}" type="pres">
      <dgm:prSet presAssocID="{49A56003-0E5A-42E3-B8C1-48C4B1898127}" presName="level3hierChild" presStyleCnt="0"/>
      <dgm:spPr/>
    </dgm:pt>
    <dgm:pt modelId="{30637299-73C6-4691-9740-E5CA6690C630}" type="pres">
      <dgm:prSet presAssocID="{B622D917-1712-4167-A19B-2E8D89407627}" presName="conn2-1" presStyleLbl="parChTrans1D3" presStyleIdx="3" presStyleCnt="6"/>
      <dgm:spPr/>
      <dgm:t>
        <a:bodyPr/>
        <a:lstStyle/>
        <a:p>
          <a:endParaRPr lang="zh-CN" altLang="en-US"/>
        </a:p>
      </dgm:t>
    </dgm:pt>
    <dgm:pt modelId="{5E1C3287-B464-49DA-A0FE-3647E7826E15}" type="pres">
      <dgm:prSet presAssocID="{B622D917-1712-4167-A19B-2E8D89407627}" presName="connTx" presStyleLbl="parChTrans1D3" presStyleIdx="3" presStyleCnt="6"/>
      <dgm:spPr/>
      <dgm:t>
        <a:bodyPr/>
        <a:lstStyle/>
        <a:p>
          <a:endParaRPr lang="zh-CN" altLang="en-US"/>
        </a:p>
      </dgm:t>
    </dgm:pt>
    <dgm:pt modelId="{C08F2EA3-CE90-41E7-AA93-ADD2FFA498EB}" type="pres">
      <dgm:prSet presAssocID="{C375A96F-83C8-4291-AE78-5F58282B68DE}" presName="root2" presStyleCnt="0"/>
      <dgm:spPr/>
    </dgm:pt>
    <dgm:pt modelId="{9776D17D-02C9-44BC-B202-59936E9A9D3D}" type="pres">
      <dgm:prSet presAssocID="{C375A96F-83C8-4291-AE78-5F58282B68DE}" presName="LevelTwoTextNode" presStyleLbl="node3" presStyleIdx="3" presStyleCnt="6" custScaleX="840778" custScaleY="606600" custLinFactY="-100000" custLinFactNeighborY="-13542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CC228E1-AA44-40E8-884E-F5107FE4C3C2}" type="pres">
      <dgm:prSet presAssocID="{C375A96F-83C8-4291-AE78-5F58282B68DE}" presName="level3hierChild" presStyleCnt="0"/>
      <dgm:spPr/>
    </dgm:pt>
    <dgm:pt modelId="{171EC9E9-928C-4570-B639-25B627A0F623}" type="pres">
      <dgm:prSet presAssocID="{AA46EDCD-FAE7-4D8D-94A9-3A4469BBD08F}" presName="conn2-1" presStyleLbl="parChTrans1D2" presStyleIdx="4" presStyleCnt="6"/>
      <dgm:spPr/>
      <dgm:t>
        <a:bodyPr/>
        <a:lstStyle/>
        <a:p>
          <a:endParaRPr lang="zh-CN" altLang="en-US"/>
        </a:p>
      </dgm:t>
    </dgm:pt>
    <dgm:pt modelId="{B4BD194A-077E-4678-A8BE-2AF36A0DC92D}" type="pres">
      <dgm:prSet presAssocID="{AA46EDCD-FAE7-4D8D-94A9-3A4469BBD08F}" presName="connTx" presStyleLbl="parChTrans1D2" presStyleIdx="4" presStyleCnt="6"/>
      <dgm:spPr/>
      <dgm:t>
        <a:bodyPr/>
        <a:lstStyle/>
        <a:p>
          <a:endParaRPr lang="zh-CN" altLang="en-US"/>
        </a:p>
      </dgm:t>
    </dgm:pt>
    <dgm:pt modelId="{28BBB4BF-B47A-4C91-88CB-10F13C1755B2}" type="pres">
      <dgm:prSet presAssocID="{7679324C-7489-4410-84A6-61CA68B7D108}" presName="root2" presStyleCnt="0"/>
      <dgm:spPr/>
    </dgm:pt>
    <dgm:pt modelId="{BF3327A8-BDAC-4727-80FB-A22E83996A36}" type="pres">
      <dgm:prSet presAssocID="{7679324C-7489-4410-84A6-61CA68B7D108}" presName="LevelTwoTextNode" presStyleLbl="node2" presStyleIdx="4" presStyleCnt="6" custScaleY="218144" custLinFactY="-50703" custLinFactNeighborX="4692" custLinFactNeighborY="-10000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E18F0B6B-7F73-4764-BC39-9DF2992B2F4A}" type="pres">
      <dgm:prSet presAssocID="{7679324C-7489-4410-84A6-61CA68B7D108}" presName="level3hierChild" presStyleCnt="0"/>
      <dgm:spPr/>
    </dgm:pt>
    <dgm:pt modelId="{FFF25605-3425-4796-9D1A-5C4C5B310E3B}" type="pres">
      <dgm:prSet presAssocID="{C69358FE-44DB-4AD9-8772-8CE1B500D856}" presName="conn2-1" presStyleLbl="parChTrans1D3" presStyleIdx="4" presStyleCnt="6"/>
      <dgm:spPr/>
      <dgm:t>
        <a:bodyPr/>
        <a:lstStyle/>
        <a:p>
          <a:endParaRPr lang="zh-CN" altLang="en-US"/>
        </a:p>
      </dgm:t>
    </dgm:pt>
    <dgm:pt modelId="{000C2091-8726-4AFF-9A5C-368EF98B47B5}" type="pres">
      <dgm:prSet presAssocID="{C69358FE-44DB-4AD9-8772-8CE1B500D856}" presName="connTx" presStyleLbl="parChTrans1D3" presStyleIdx="4" presStyleCnt="6"/>
      <dgm:spPr/>
      <dgm:t>
        <a:bodyPr/>
        <a:lstStyle/>
        <a:p>
          <a:endParaRPr lang="zh-CN" altLang="en-US"/>
        </a:p>
      </dgm:t>
    </dgm:pt>
    <dgm:pt modelId="{6C5622D6-AE6A-457B-834F-0335E598EB76}" type="pres">
      <dgm:prSet presAssocID="{1A056760-BED8-48C7-8C83-312C0C78CF1A}" presName="root2" presStyleCnt="0"/>
      <dgm:spPr/>
    </dgm:pt>
    <dgm:pt modelId="{9ED08C15-1B1E-4124-A564-104A5EB49D1C}" type="pres">
      <dgm:prSet presAssocID="{1A056760-BED8-48C7-8C83-312C0C78CF1A}" presName="LevelTwoTextNode" presStyleLbl="node3" presStyleIdx="4" presStyleCnt="6" custScaleX="840778" custScaleY="473992" custLinFactY="-50703" custLinFactNeighborY="-10000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51177EDF-76A5-4582-8C55-5970E9D37DD8}" type="pres">
      <dgm:prSet presAssocID="{1A056760-BED8-48C7-8C83-312C0C78CF1A}" presName="level3hierChild" presStyleCnt="0"/>
      <dgm:spPr/>
    </dgm:pt>
    <dgm:pt modelId="{8E4D0C1E-00A8-4ABD-A9E4-6953EB861E4B}" type="pres">
      <dgm:prSet presAssocID="{E8E603FA-82FF-4B2C-A4FD-5DAD0111DE1F}" presName="conn2-1" presStyleLbl="parChTrans1D2" presStyleIdx="5" presStyleCnt="6"/>
      <dgm:spPr/>
      <dgm:t>
        <a:bodyPr/>
        <a:lstStyle/>
        <a:p>
          <a:endParaRPr lang="zh-CN" altLang="en-US"/>
        </a:p>
      </dgm:t>
    </dgm:pt>
    <dgm:pt modelId="{2B433856-6DC6-4CD7-80DB-6285A6D212F5}" type="pres">
      <dgm:prSet presAssocID="{E8E603FA-82FF-4B2C-A4FD-5DAD0111DE1F}" presName="connTx" presStyleLbl="parChTrans1D2" presStyleIdx="5" presStyleCnt="6"/>
      <dgm:spPr/>
      <dgm:t>
        <a:bodyPr/>
        <a:lstStyle/>
        <a:p>
          <a:endParaRPr lang="zh-CN" altLang="en-US"/>
        </a:p>
      </dgm:t>
    </dgm:pt>
    <dgm:pt modelId="{AEBF5DA8-6D88-429C-9778-9053340D6972}" type="pres">
      <dgm:prSet presAssocID="{4ACDB81E-02AF-4712-BFD1-FD00F21F558F}" presName="root2" presStyleCnt="0"/>
      <dgm:spPr/>
    </dgm:pt>
    <dgm:pt modelId="{6F60F021-1CF4-4919-873C-844C3BEB4459}" type="pres">
      <dgm:prSet presAssocID="{4ACDB81E-02AF-4712-BFD1-FD00F21F558F}" presName="LevelTwoTextNode" presStyleLbl="node2" presStyleIdx="5" presStyleCnt="6" custScaleY="218144" custLinFactNeighborX="5830" custLinFactNeighborY="-5576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5BAE981-55E6-4FEB-B001-15A96984F883}" type="pres">
      <dgm:prSet presAssocID="{4ACDB81E-02AF-4712-BFD1-FD00F21F558F}" presName="level3hierChild" presStyleCnt="0"/>
      <dgm:spPr/>
    </dgm:pt>
    <dgm:pt modelId="{6B290032-DD9A-400F-9401-756A9805B5FA}" type="pres">
      <dgm:prSet presAssocID="{8C6DBC9F-EA1C-4BF0-A49E-8FAF0EA86194}" presName="conn2-1" presStyleLbl="parChTrans1D3" presStyleIdx="5" presStyleCnt="6"/>
      <dgm:spPr/>
      <dgm:t>
        <a:bodyPr/>
        <a:lstStyle/>
        <a:p>
          <a:endParaRPr lang="zh-CN" altLang="en-US"/>
        </a:p>
      </dgm:t>
    </dgm:pt>
    <dgm:pt modelId="{8FCB7722-686D-484D-B3FB-B3D9E0D3CEA6}" type="pres">
      <dgm:prSet presAssocID="{8C6DBC9F-EA1C-4BF0-A49E-8FAF0EA86194}" presName="connTx" presStyleLbl="parChTrans1D3" presStyleIdx="5" presStyleCnt="6"/>
      <dgm:spPr/>
      <dgm:t>
        <a:bodyPr/>
        <a:lstStyle/>
        <a:p>
          <a:endParaRPr lang="zh-CN" altLang="en-US"/>
        </a:p>
      </dgm:t>
    </dgm:pt>
    <dgm:pt modelId="{0EE3428F-4474-4927-8E9B-3C2D41094A94}" type="pres">
      <dgm:prSet presAssocID="{78B316C7-5549-4A56-A921-30FEAEE06B43}" presName="root2" presStyleCnt="0"/>
      <dgm:spPr/>
    </dgm:pt>
    <dgm:pt modelId="{0D5310B6-368D-4D26-8EFC-AB0CE6124802}" type="pres">
      <dgm:prSet presAssocID="{78B316C7-5549-4A56-A921-30FEAEE06B43}" presName="LevelTwoTextNode" presStyleLbl="node3" presStyleIdx="5" presStyleCnt="6" custScaleX="840778" custScaleY="773744" custLinFactNeighborX="674" custLinFactNeighborY="-5490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21A2A59-26E2-48AC-8839-B6534A101F31}" type="pres">
      <dgm:prSet presAssocID="{78B316C7-5549-4A56-A921-30FEAEE06B43}" presName="level3hierChild" presStyleCnt="0"/>
      <dgm:spPr/>
    </dgm:pt>
  </dgm:ptLst>
  <dgm:cxnLst>
    <dgm:cxn modelId="{A2790B06-E276-47C5-AF0F-E2567C0B1BD5}" type="presOf" srcId="{8C6DBC9F-EA1C-4BF0-A49E-8FAF0EA86194}" destId="{6B290032-DD9A-400F-9401-756A9805B5FA}" srcOrd="0" destOrd="0" presId="urn:microsoft.com/office/officeart/2008/layout/HorizontalMultiLevelHierarchy#1"/>
    <dgm:cxn modelId="{0F239206-F86F-4211-AA8D-31203BCA646C}" srcId="{C4D0F38C-F1C6-4A65-9D60-99E8D04DE2EF}" destId="{252BCA45-5EB2-4D3F-ABA3-4624D8D2D3BF}" srcOrd="1" destOrd="0" parTransId="{DA13292A-D80D-4847-975F-B8C2CB7D1920}" sibTransId="{138F1ED4-375C-4167-B81E-624DD60DE322}"/>
    <dgm:cxn modelId="{EEAC3D82-D6A6-4226-B438-5C2F169E0914}" type="presOf" srcId="{B5397882-2DD6-4BEE-8FFF-088B3F169FD2}" destId="{EFFA1250-6B80-4958-A42D-E7204A7396F9}" srcOrd="0" destOrd="0" presId="urn:microsoft.com/office/officeart/2008/layout/HorizontalMultiLevelHierarchy#1"/>
    <dgm:cxn modelId="{6DC9A8A2-919F-4FFC-88B8-98FAB7AFA95E}" type="presOf" srcId="{854E546B-3132-4CD9-AA20-D577A1BF9C62}" destId="{E04A12DC-6700-4D43-ABCE-FD7F4DA1B9D1}" srcOrd="0" destOrd="0" presId="urn:microsoft.com/office/officeart/2008/layout/HorizontalMultiLevelHierarchy#1"/>
    <dgm:cxn modelId="{5FF62300-E1C5-41B4-AAF9-03F42E52DBB6}" type="presOf" srcId="{C763DBA7-7AB7-4DCD-9A52-AC6E35946AEA}" destId="{A592583B-C533-44AB-B25F-CAFBC8C149C0}" srcOrd="0" destOrd="0" presId="urn:microsoft.com/office/officeart/2008/layout/HorizontalMultiLevelHierarchy#1"/>
    <dgm:cxn modelId="{520A1C6A-BD8D-4711-8AD0-A883EFBDBF72}" type="presOf" srcId="{E27193C6-5B3A-4D77-9609-8B052C494430}" destId="{11A29784-1C01-4DDD-A1FB-F9EC1BBBE312}" srcOrd="1" destOrd="0" presId="urn:microsoft.com/office/officeart/2008/layout/HorizontalMultiLevelHierarchy#1"/>
    <dgm:cxn modelId="{8A8E2E7E-C17C-4975-B4CC-840229D25FE3}" srcId="{A59A4762-E83E-4041-998B-D5E02FFC157E}" destId="{007C16F4-8F7C-4A00-8503-88DCEC4DE35D}" srcOrd="0" destOrd="0" parTransId="{C763DBA7-7AB7-4DCD-9A52-AC6E35946AEA}" sibTransId="{4D91A720-97C1-4F73-9A96-ECFCB96389DC}"/>
    <dgm:cxn modelId="{2C050D38-3BF3-4ED4-85EF-1DBA558B56B4}" srcId="{C4D0F38C-F1C6-4A65-9D60-99E8D04DE2EF}" destId="{7679324C-7489-4410-84A6-61CA68B7D108}" srcOrd="4" destOrd="0" parTransId="{AA46EDCD-FAE7-4D8D-94A9-3A4469BBD08F}" sibTransId="{8BD1A313-4A66-403A-8381-849BAADACBDC}"/>
    <dgm:cxn modelId="{AFCD000E-4B4A-400D-98F1-F06B6C73B84D}" type="presOf" srcId="{1A056760-BED8-48C7-8C83-312C0C78CF1A}" destId="{9ED08C15-1B1E-4124-A564-104A5EB49D1C}" srcOrd="0" destOrd="0" presId="urn:microsoft.com/office/officeart/2008/layout/HorizontalMultiLevelHierarchy#1"/>
    <dgm:cxn modelId="{829CA8A1-AA13-4CE3-A190-B03965C2B565}" srcId="{0F026CCA-9DDD-4010-9C5A-33AAAA505019}" destId="{854E546B-3132-4CD9-AA20-D577A1BF9C62}" srcOrd="0" destOrd="0" parTransId="{5E11AF22-9A2D-49B5-853C-215F5CF8BC35}" sibTransId="{93326874-58CA-4EB9-BEE1-BD1549F27310}"/>
    <dgm:cxn modelId="{5CC2DFB4-95AD-4756-9872-BA89124603CC}" type="presOf" srcId="{E8E603FA-82FF-4B2C-A4FD-5DAD0111DE1F}" destId="{2B433856-6DC6-4CD7-80DB-6285A6D212F5}" srcOrd="1" destOrd="0" presId="urn:microsoft.com/office/officeart/2008/layout/HorizontalMultiLevelHierarchy#1"/>
    <dgm:cxn modelId="{7455537B-F430-4FC5-BD38-2FF475F792FF}" type="presOf" srcId="{E27193C6-5B3A-4D77-9609-8B052C494430}" destId="{4FA2B266-1EDE-4EB4-9587-E6E5C594DEBA}" srcOrd="0" destOrd="0" presId="urn:microsoft.com/office/officeart/2008/layout/HorizontalMultiLevelHierarchy#1"/>
    <dgm:cxn modelId="{07EACCF3-0F77-4FCB-B20A-C9BA59802069}" type="presOf" srcId="{DA13292A-D80D-4847-975F-B8C2CB7D1920}" destId="{16DCF13F-C5DE-4EBE-88C3-226D78C1022C}" srcOrd="1" destOrd="0" presId="urn:microsoft.com/office/officeart/2008/layout/HorizontalMultiLevelHierarchy#1"/>
    <dgm:cxn modelId="{9D757F7E-60D9-4CB7-B900-F65C09448A5B}" type="presOf" srcId="{5E11AF22-9A2D-49B5-853C-215F5CF8BC35}" destId="{54A9C777-0EEF-4738-9D61-23B58A85883A}" srcOrd="1" destOrd="0" presId="urn:microsoft.com/office/officeart/2008/layout/HorizontalMultiLevelHierarchy#1"/>
    <dgm:cxn modelId="{52324E7F-2419-4362-911D-5E535BBBA2EB}" srcId="{C4D0F38C-F1C6-4A65-9D60-99E8D04DE2EF}" destId="{A59A4762-E83E-4041-998B-D5E02FFC157E}" srcOrd="0" destOrd="0" parTransId="{E27193C6-5B3A-4D77-9609-8B052C494430}" sibTransId="{22ADC5B7-1961-4616-B46F-0FF975DE9C06}"/>
    <dgm:cxn modelId="{51D09161-7C6F-42A5-BC8D-CB99ECA66163}" type="presOf" srcId="{252BCA45-5EB2-4D3F-ABA3-4624D8D2D3BF}" destId="{419E21BF-734D-40E1-959D-AF379865CCFF}" srcOrd="0" destOrd="0" presId="urn:microsoft.com/office/officeart/2008/layout/HorizontalMultiLevelHierarchy#1"/>
    <dgm:cxn modelId="{0BF225FD-8283-4ABF-9222-A5B8A085171B}" type="presOf" srcId="{DA13292A-D80D-4847-975F-B8C2CB7D1920}" destId="{16457A58-10F9-4365-9C8E-8938465DF8E2}" srcOrd="0" destOrd="0" presId="urn:microsoft.com/office/officeart/2008/layout/HorizontalMultiLevelHierarchy#1"/>
    <dgm:cxn modelId="{169473AE-A014-476C-9CAC-5C8CE0EE9333}" srcId="{252BCA45-5EB2-4D3F-ABA3-4624D8D2D3BF}" destId="{88A6DE67-ABCF-44C6-9295-E0AE50775031}" srcOrd="0" destOrd="0" parTransId="{FF1ADEA4-5338-46E9-9100-FA0C58A1455D}" sibTransId="{057D42DB-2FC1-432D-BD46-EFAF82AD3CBB}"/>
    <dgm:cxn modelId="{36EE86BA-1F25-4602-B726-C9FEDFF767A2}" srcId="{4ACDB81E-02AF-4712-BFD1-FD00F21F558F}" destId="{78B316C7-5549-4A56-A921-30FEAEE06B43}" srcOrd="0" destOrd="0" parTransId="{8C6DBC9F-EA1C-4BF0-A49E-8FAF0EA86194}" sibTransId="{E58DC689-AA58-43A5-A4AB-5F942B494425}"/>
    <dgm:cxn modelId="{7F7CB115-A252-4EE3-AB76-5DDB47CB5697}" type="presOf" srcId="{17C297F1-F1B0-4152-9DCF-C34CB598A939}" destId="{40E01A24-7A06-45C4-9877-079240CFD4A0}" srcOrd="0" destOrd="0" presId="urn:microsoft.com/office/officeart/2008/layout/HorizontalMultiLevelHierarchy#1"/>
    <dgm:cxn modelId="{DD396AEC-50FA-4827-A87D-67E5D3A81D8A}" type="presOf" srcId="{0F026CCA-9DDD-4010-9C5A-33AAAA505019}" destId="{F9C29499-4B07-416B-80D5-0D3136A81394}" srcOrd="0" destOrd="0" presId="urn:microsoft.com/office/officeart/2008/layout/HorizontalMultiLevelHierarchy#1"/>
    <dgm:cxn modelId="{BF62513C-EE31-469A-B769-4D9BDD78D537}" type="presOf" srcId="{B622D917-1712-4167-A19B-2E8D89407627}" destId="{5E1C3287-B464-49DA-A0FE-3647E7826E15}" srcOrd="1" destOrd="0" presId="urn:microsoft.com/office/officeart/2008/layout/HorizontalMultiLevelHierarchy#1"/>
    <dgm:cxn modelId="{0B99CFB4-2B5C-4DFA-9939-02F1B2D8C426}" type="presOf" srcId="{88A6DE67-ABCF-44C6-9295-E0AE50775031}" destId="{7B1113F0-1F9C-402D-9C2C-6F55F3311D24}" srcOrd="0" destOrd="0" presId="urn:microsoft.com/office/officeart/2008/layout/HorizontalMultiLevelHierarchy#1"/>
    <dgm:cxn modelId="{B4E263A8-5E5A-4242-B003-F58BF559C785}" type="presOf" srcId="{007C16F4-8F7C-4A00-8503-88DCEC4DE35D}" destId="{E2DBCE23-F9F0-413F-9D83-9F43EE554EF5}" srcOrd="0" destOrd="0" presId="urn:microsoft.com/office/officeart/2008/layout/HorizontalMultiLevelHierarchy#1"/>
    <dgm:cxn modelId="{4194E8B2-7A6D-4611-AFEA-CB9B474ED6C5}" type="presOf" srcId="{4ACDB81E-02AF-4712-BFD1-FD00F21F558F}" destId="{6F60F021-1CF4-4919-873C-844C3BEB4459}" srcOrd="0" destOrd="0" presId="urn:microsoft.com/office/officeart/2008/layout/HorizontalMultiLevelHierarchy#1"/>
    <dgm:cxn modelId="{B314C557-7E7F-4DE9-875A-464DBEFB4669}" type="presOf" srcId="{AA46EDCD-FAE7-4D8D-94A9-3A4469BBD08F}" destId="{171EC9E9-928C-4570-B639-25B627A0F623}" srcOrd="0" destOrd="0" presId="urn:microsoft.com/office/officeart/2008/layout/HorizontalMultiLevelHierarchy#1"/>
    <dgm:cxn modelId="{785194E2-B5BA-408A-AF3B-37279A1ADBD5}" srcId="{C4D0F38C-F1C6-4A65-9D60-99E8D04DE2EF}" destId="{0F026CCA-9DDD-4010-9C5A-33AAAA505019}" srcOrd="2" destOrd="0" parTransId="{754E3540-FEF3-4939-BAC9-9748367D4223}" sibTransId="{3AB20A95-35CA-4FFF-B126-EABD9FF6889B}"/>
    <dgm:cxn modelId="{8618F89F-8906-48C3-8135-9A84932A6298}" type="presOf" srcId="{5E11AF22-9A2D-49B5-853C-215F5CF8BC35}" destId="{C4080831-2A22-466C-A074-41D67CBF855A}" srcOrd="0" destOrd="0" presId="urn:microsoft.com/office/officeart/2008/layout/HorizontalMultiLevelHierarchy#1"/>
    <dgm:cxn modelId="{6D8B01F4-6DB7-497B-84A1-1BD19042043D}" type="presOf" srcId="{FF1ADEA4-5338-46E9-9100-FA0C58A1455D}" destId="{86043C85-6146-40D1-AFAD-B6A8CBB2A80E}" srcOrd="1" destOrd="0" presId="urn:microsoft.com/office/officeart/2008/layout/HorizontalMultiLevelHierarchy#1"/>
    <dgm:cxn modelId="{76FD18AE-F41D-40B3-9261-56C9338ECAF9}" srcId="{B5397882-2DD6-4BEE-8FFF-088B3F169FD2}" destId="{C4D0F38C-F1C6-4A65-9D60-99E8D04DE2EF}" srcOrd="0" destOrd="0" parTransId="{C7FCC549-EBC4-4BD1-88DE-4BCF65320839}" sibTransId="{4F4093E3-515A-42AC-85D1-36E35B8F6A34}"/>
    <dgm:cxn modelId="{0266516B-1CA7-4FC7-A41E-8A91F23234FC}" type="presOf" srcId="{FF1ADEA4-5338-46E9-9100-FA0C58A1455D}" destId="{4B92E73E-D49D-4CA1-9B1D-A40C1C6A6352}" srcOrd="0" destOrd="0" presId="urn:microsoft.com/office/officeart/2008/layout/HorizontalMultiLevelHierarchy#1"/>
    <dgm:cxn modelId="{53BB5465-D01A-47A8-8EC9-8F7146E1FCEA}" srcId="{C4D0F38C-F1C6-4A65-9D60-99E8D04DE2EF}" destId="{4ACDB81E-02AF-4712-BFD1-FD00F21F558F}" srcOrd="5" destOrd="0" parTransId="{E8E603FA-82FF-4B2C-A4FD-5DAD0111DE1F}" sibTransId="{EB984285-FA10-40D6-99D6-6FA0A992391A}"/>
    <dgm:cxn modelId="{A83E43A8-1C1C-4D06-9604-8A4DC1AE47DE}" type="presOf" srcId="{A59A4762-E83E-4041-998B-D5E02FFC157E}" destId="{669B61AB-490A-4433-A266-70B9659C281B}" srcOrd="0" destOrd="0" presId="urn:microsoft.com/office/officeart/2008/layout/HorizontalMultiLevelHierarchy#1"/>
    <dgm:cxn modelId="{0B74D1F3-CDA6-4D99-B0A6-761215A9C144}" type="presOf" srcId="{AA46EDCD-FAE7-4D8D-94A9-3A4469BBD08F}" destId="{B4BD194A-077E-4678-A8BE-2AF36A0DC92D}" srcOrd="1" destOrd="0" presId="urn:microsoft.com/office/officeart/2008/layout/HorizontalMultiLevelHierarchy#1"/>
    <dgm:cxn modelId="{3DD486B8-A8F1-416F-A273-4E965FB18ACF}" type="presOf" srcId="{C375A96F-83C8-4291-AE78-5F58282B68DE}" destId="{9776D17D-02C9-44BC-B202-59936E9A9D3D}" srcOrd="0" destOrd="0" presId="urn:microsoft.com/office/officeart/2008/layout/HorizontalMultiLevelHierarchy#1"/>
    <dgm:cxn modelId="{154CB8C1-3B0D-41DB-B486-7AE8859C3833}" srcId="{7679324C-7489-4410-84A6-61CA68B7D108}" destId="{1A056760-BED8-48C7-8C83-312C0C78CF1A}" srcOrd="0" destOrd="0" parTransId="{C69358FE-44DB-4AD9-8772-8CE1B500D856}" sibTransId="{E44FCAF0-3CCA-4311-90A3-82D22B00BC5D}"/>
    <dgm:cxn modelId="{7EDA1691-BC24-4249-98D0-3FB300994BDC}" type="presOf" srcId="{8C6DBC9F-EA1C-4BF0-A49E-8FAF0EA86194}" destId="{8FCB7722-686D-484D-B3FB-B3D9E0D3CEA6}" srcOrd="1" destOrd="0" presId="urn:microsoft.com/office/officeart/2008/layout/HorizontalMultiLevelHierarchy#1"/>
    <dgm:cxn modelId="{D464752F-679E-44C0-B638-AF37FC5A9530}" type="presOf" srcId="{49A56003-0E5A-42E3-B8C1-48C4B1898127}" destId="{02A418B1-4F96-477D-964E-0189E0EAAC2B}" srcOrd="0" destOrd="0" presId="urn:microsoft.com/office/officeart/2008/layout/HorizontalMultiLevelHierarchy#1"/>
    <dgm:cxn modelId="{BE16FEE9-4664-4784-9B53-2941D9996B14}" type="presOf" srcId="{754E3540-FEF3-4939-BAC9-9748367D4223}" destId="{D6430F1B-8519-4371-A969-435190A63E09}" srcOrd="1" destOrd="0" presId="urn:microsoft.com/office/officeart/2008/layout/HorizontalMultiLevelHierarchy#1"/>
    <dgm:cxn modelId="{4233D9CD-6983-455D-B059-F9762C55E9F2}" type="presOf" srcId="{C69358FE-44DB-4AD9-8772-8CE1B500D856}" destId="{000C2091-8726-4AFF-9A5C-368EF98B47B5}" srcOrd="1" destOrd="0" presId="urn:microsoft.com/office/officeart/2008/layout/HorizontalMultiLevelHierarchy#1"/>
    <dgm:cxn modelId="{5E8F9425-BD95-43B0-BC96-EC0C1A478A47}" type="presOf" srcId="{C4D0F38C-F1C6-4A65-9D60-99E8D04DE2EF}" destId="{7E56D0FE-927D-4F74-A5DF-4FD8335ABCB2}" srcOrd="0" destOrd="0" presId="urn:microsoft.com/office/officeart/2008/layout/HorizontalMultiLevelHierarchy#1"/>
    <dgm:cxn modelId="{49B73E6C-19DD-4779-BBA3-337664CE27B3}" type="presOf" srcId="{C763DBA7-7AB7-4DCD-9A52-AC6E35946AEA}" destId="{C785BD2F-9CB0-42DB-92BE-5AF08A1C22DF}" srcOrd="1" destOrd="0" presId="urn:microsoft.com/office/officeart/2008/layout/HorizontalMultiLevelHierarchy#1"/>
    <dgm:cxn modelId="{EFC2FCFB-7DD5-4B2A-9CC1-EC68F222AE2E}" type="presOf" srcId="{E8E603FA-82FF-4B2C-A4FD-5DAD0111DE1F}" destId="{8E4D0C1E-00A8-4ABD-A9E4-6953EB861E4B}" srcOrd="0" destOrd="0" presId="urn:microsoft.com/office/officeart/2008/layout/HorizontalMultiLevelHierarchy#1"/>
    <dgm:cxn modelId="{F66F19C7-672F-4961-9B79-C64B011F726C}" type="presOf" srcId="{17C297F1-F1B0-4152-9DCF-C34CB598A939}" destId="{6099700C-E8FD-4312-AEFE-DE3DFE7E6C9B}" srcOrd="1" destOrd="0" presId="urn:microsoft.com/office/officeart/2008/layout/HorizontalMultiLevelHierarchy#1"/>
    <dgm:cxn modelId="{2F64141A-8CD8-40FD-A779-543089580438}" type="presOf" srcId="{B622D917-1712-4167-A19B-2E8D89407627}" destId="{30637299-73C6-4691-9740-E5CA6690C630}" srcOrd="0" destOrd="0" presId="urn:microsoft.com/office/officeart/2008/layout/HorizontalMultiLevelHierarchy#1"/>
    <dgm:cxn modelId="{52E9895E-E479-4213-96B5-B36F446D6EB8}" type="presOf" srcId="{7679324C-7489-4410-84A6-61CA68B7D108}" destId="{BF3327A8-BDAC-4727-80FB-A22E83996A36}" srcOrd="0" destOrd="0" presId="urn:microsoft.com/office/officeart/2008/layout/HorizontalMultiLevelHierarchy#1"/>
    <dgm:cxn modelId="{153C6A99-13E2-4162-8F34-FD7D6E902C25}" srcId="{C4D0F38C-F1C6-4A65-9D60-99E8D04DE2EF}" destId="{49A56003-0E5A-42E3-B8C1-48C4B1898127}" srcOrd="3" destOrd="0" parTransId="{17C297F1-F1B0-4152-9DCF-C34CB598A939}" sibTransId="{689DFCE5-BAB0-4CFF-9E50-54A79BAC44F1}"/>
    <dgm:cxn modelId="{19405BEA-F998-4F10-B0EB-C883303B07D6}" type="presOf" srcId="{78B316C7-5549-4A56-A921-30FEAEE06B43}" destId="{0D5310B6-368D-4D26-8EFC-AB0CE6124802}" srcOrd="0" destOrd="0" presId="urn:microsoft.com/office/officeart/2008/layout/HorizontalMultiLevelHierarchy#1"/>
    <dgm:cxn modelId="{F3769C2A-9B66-46A6-8185-391EF8E58CC8}" type="presOf" srcId="{C69358FE-44DB-4AD9-8772-8CE1B500D856}" destId="{FFF25605-3425-4796-9D1A-5C4C5B310E3B}" srcOrd="0" destOrd="0" presId="urn:microsoft.com/office/officeart/2008/layout/HorizontalMultiLevelHierarchy#1"/>
    <dgm:cxn modelId="{3042ECE6-E09B-4C30-82E4-432873158B09}" srcId="{49A56003-0E5A-42E3-B8C1-48C4B1898127}" destId="{C375A96F-83C8-4291-AE78-5F58282B68DE}" srcOrd="0" destOrd="0" parTransId="{B622D917-1712-4167-A19B-2E8D89407627}" sibTransId="{4B261F21-80BC-41AC-B2F9-CCDA9B6BFEC8}"/>
    <dgm:cxn modelId="{FD46692F-81B4-46D3-8949-D41ACEB70426}" type="presOf" srcId="{754E3540-FEF3-4939-BAC9-9748367D4223}" destId="{F4AF60E1-06B8-4A77-AD3D-F26E245BDCA7}" srcOrd="0" destOrd="0" presId="urn:microsoft.com/office/officeart/2008/layout/HorizontalMultiLevelHierarchy#1"/>
    <dgm:cxn modelId="{3411E938-FD9F-40A1-8CE1-8686AD185DC7}" type="presParOf" srcId="{EFFA1250-6B80-4958-A42D-E7204A7396F9}" destId="{13F9EB8D-E681-44EA-9F8A-4C87C7C1DBFF}" srcOrd="0" destOrd="0" presId="urn:microsoft.com/office/officeart/2008/layout/HorizontalMultiLevelHierarchy#1"/>
    <dgm:cxn modelId="{05A97460-5944-481A-B065-F856DE27043F}" type="presParOf" srcId="{13F9EB8D-E681-44EA-9F8A-4C87C7C1DBFF}" destId="{7E56D0FE-927D-4F74-A5DF-4FD8335ABCB2}" srcOrd="0" destOrd="0" presId="urn:microsoft.com/office/officeart/2008/layout/HorizontalMultiLevelHierarchy#1"/>
    <dgm:cxn modelId="{96C7D3E1-C320-495B-B5BE-8259CD511DE8}" type="presParOf" srcId="{13F9EB8D-E681-44EA-9F8A-4C87C7C1DBFF}" destId="{EBAAB5BF-E0E0-499C-AF6F-1FB1030E928B}" srcOrd="1" destOrd="0" presId="urn:microsoft.com/office/officeart/2008/layout/HorizontalMultiLevelHierarchy#1"/>
    <dgm:cxn modelId="{571BAD78-36FE-4EDC-A36A-71472252CEA6}" type="presParOf" srcId="{EBAAB5BF-E0E0-499C-AF6F-1FB1030E928B}" destId="{4FA2B266-1EDE-4EB4-9587-E6E5C594DEBA}" srcOrd="0" destOrd="0" presId="urn:microsoft.com/office/officeart/2008/layout/HorizontalMultiLevelHierarchy#1"/>
    <dgm:cxn modelId="{3ADE51CB-6C9D-4FDC-8776-A359162DE835}" type="presParOf" srcId="{4FA2B266-1EDE-4EB4-9587-E6E5C594DEBA}" destId="{11A29784-1C01-4DDD-A1FB-F9EC1BBBE312}" srcOrd="0" destOrd="0" presId="urn:microsoft.com/office/officeart/2008/layout/HorizontalMultiLevelHierarchy#1"/>
    <dgm:cxn modelId="{219F870E-6FBA-4AFF-857D-88419B7DA961}" type="presParOf" srcId="{EBAAB5BF-E0E0-499C-AF6F-1FB1030E928B}" destId="{EC2CA4A3-27E7-46FB-8019-AB3CB8B6DA12}" srcOrd="1" destOrd="0" presId="urn:microsoft.com/office/officeart/2008/layout/HorizontalMultiLevelHierarchy#1"/>
    <dgm:cxn modelId="{98DA47DF-C82B-40D3-A675-F2EBF2E935C0}" type="presParOf" srcId="{EC2CA4A3-27E7-46FB-8019-AB3CB8B6DA12}" destId="{669B61AB-490A-4433-A266-70B9659C281B}" srcOrd="0" destOrd="0" presId="urn:microsoft.com/office/officeart/2008/layout/HorizontalMultiLevelHierarchy#1"/>
    <dgm:cxn modelId="{D3E591F2-1007-4AE7-B649-372AEBE1EDE2}" type="presParOf" srcId="{EC2CA4A3-27E7-46FB-8019-AB3CB8B6DA12}" destId="{BFA492B5-3840-424A-9DBA-45ED33B4CA55}" srcOrd="1" destOrd="0" presId="urn:microsoft.com/office/officeart/2008/layout/HorizontalMultiLevelHierarchy#1"/>
    <dgm:cxn modelId="{6EDA6FDE-A8D1-4C2A-8583-0674C7EB8F3E}" type="presParOf" srcId="{BFA492B5-3840-424A-9DBA-45ED33B4CA55}" destId="{A592583B-C533-44AB-B25F-CAFBC8C149C0}" srcOrd="0" destOrd="0" presId="urn:microsoft.com/office/officeart/2008/layout/HorizontalMultiLevelHierarchy#1"/>
    <dgm:cxn modelId="{F6DFA45E-53AE-48E7-8BF7-901C2FE05A58}" type="presParOf" srcId="{A592583B-C533-44AB-B25F-CAFBC8C149C0}" destId="{C785BD2F-9CB0-42DB-92BE-5AF08A1C22DF}" srcOrd="0" destOrd="0" presId="urn:microsoft.com/office/officeart/2008/layout/HorizontalMultiLevelHierarchy#1"/>
    <dgm:cxn modelId="{5981E13E-BD6A-47C4-B333-86C8812FB5CA}" type="presParOf" srcId="{BFA492B5-3840-424A-9DBA-45ED33B4CA55}" destId="{3973097E-485A-42C7-BEF9-54A18F72D559}" srcOrd="1" destOrd="0" presId="urn:microsoft.com/office/officeart/2008/layout/HorizontalMultiLevelHierarchy#1"/>
    <dgm:cxn modelId="{E2E1A8C7-1F9B-4289-9C72-F599214A7D7B}" type="presParOf" srcId="{3973097E-485A-42C7-BEF9-54A18F72D559}" destId="{E2DBCE23-F9F0-413F-9D83-9F43EE554EF5}" srcOrd="0" destOrd="0" presId="urn:microsoft.com/office/officeart/2008/layout/HorizontalMultiLevelHierarchy#1"/>
    <dgm:cxn modelId="{3FFB8089-8104-4DC0-9DA4-59D66575837F}" type="presParOf" srcId="{3973097E-485A-42C7-BEF9-54A18F72D559}" destId="{12291682-6C30-4EA2-B413-D10A91678211}" srcOrd="1" destOrd="0" presId="urn:microsoft.com/office/officeart/2008/layout/HorizontalMultiLevelHierarchy#1"/>
    <dgm:cxn modelId="{05796E9B-9BB5-49CD-A464-6A648AF2763A}" type="presParOf" srcId="{EBAAB5BF-E0E0-499C-AF6F-1FB1030E928B}" destId="{16457A58-10F9-4365-9C8E-8938465DF8E2}" srcOrd="2" destOrd="0" presId="urn:microsoft.com/office/officeart/2008/layout/HorizontalMultiLevelHierarchy#1"/>
    <dgm:cxn modelId="{A1518C82-B83C-4F82-A378-0ACC8FAA89A4}" type="presParOf" srcId="{16457A58-10F9-4365-9C8E-8938465DF8E2}" destId="{16DCF13F-C5DE-4EBE-88C3-226D78C1022C}" srcOrd="0" destOrd="0" presId="urn:microsoft.com/office/officeart/2008/layout/HorizontalMultiLevelHierarchy#1"/>
    <dgm:cxn modelId="{B82C1F24-A4CC-4493-9E86-15A69012E893}" type="presParOf" srcId="{EBAAB5BF-E0E0-499C-AF6F-1FB1030E928B}" destId="{0B3C4F9E-A254-4252-8A54-00CE8FF7FD21}" srcOrd="3" destOrd="0" presId="urn:microsoft.com/office/officeart/2008/layout/HorizontalMultiLevelHierarchy#1"/>
    <dgm:cxn modelId="{72B3EE49-8306-42EF-8780-D2809DB2858D}" type="presParOf" srcId="{0B3C4F9E-A254-4252-8A54-00CE8FF7FD21}" destId="{419E21BF-734D-40E1-959D-AF379865CCFF}" srcOrd="0" destOrd="0" presId="urn:microsoft.com/office/officeart/2008/layout/HorizontalMultiLevelHierarchy#1"/>
    <dgm:cxn modelId="{55C04D2B-4B6F-40B3-AEDD-1CBB3BF74CC6}" type="presParOf" srcId="{0B3C4F9E-A254-4252-8A54-00CE8FF7FD21}" destId="{24917830-3C16-4E0C-A165-7C98F7DC8066}" srcOrd="1" destOrd="0" presId="urn:microsoft.com/office/officeart/2008/layout/HorizontalMultiLevelHierarchy#1"/>
    <dgm:cxn modelId="{91788EE6-EE00-44F5-894F-97739B8335E5}" type="presParOf" srcId="{24917830-3C16-4E0C-A165-7C98F7DC8066}" destId="{4B92E73E-D49D-4CA1-9B1D-A40C1C6A6352}" srcOrd="0" destOrd="0" presId="urn:microsoft.com/office/officeart/2008/layout/HorizontalMultiLevelHierarchy#1"/>
    <dgm:cxn modelId="{46D9CEC3-52C5-43D3-93B8-0F185256254B}" type="presParOf" srcId="{4B92E73E-D49D-4CA1-9B1D-A40C1C6A6352}" destId="{86043C85-6146-40D1-AFAD-B6A8CBB2A80E}" srcOrd="0" destOrd="0" presId="urn:microsoft.com/office/officeart/2008/layout/HorizontalMultiLevelHierarchy#1"/>
    <dgm:cxn modelId="{7B965CE9-C09C-4AA9-9E19-5C74DE5DF0F8}" type="presParOf" srcId="{24917830-3C16-4E0C-A165-7C98F7DC8066}" destId="{581205B8-6A26-4BEB-A3CC-DCD801F594DF}" srcOrd="1" destOrd="0" presId="urn:microsoft.com/office/officeart/2008/layout/HorizontalMultiLevelHierarchy#1"/>
    <dgm:cxn modelId="{AED687A6-B264-4826-848B-8746B9B27BD1}" type="presParOf" srcId="{581205B8-6A26-4BEB-A3CC-DCD801F594DF}" destId="{7B1113F0-1F9C-402D-9C2C-6F55F3311D24}" srcOrd="0" destOrd="0" presId="urn:microsoft.com/office/officeart/2008/layout/HorizontalMultiLevelHierarchy#1"/>
    <dgm:cxn modelId="{3876AAFC-F874-4FED-BF8E-0A9CFDF8B552}" type="presParOf" srcId="{581205B8-6A26-4BEB-A3CC-DCD801F594DF}" destId="{634E62F0-2E26-4589-AAEC-5F31DB0C4992}" srcOrd="1" destOrd="0" presId="urn:microsoft.com/office/officeart/2008/layout/HorizontalMultiLevelHierarchy#1"/>
    <dgm:cxn modelId="{C5E28B30-0B40-4AC5-9E7B-C010E1BDEA28}" type="presParOf" srcId="{EBAAB5BF-E0E0-499C-AF6F-1FB1030E928B}" destId="{F4AF60E1-06B8-4A77-AD3D-F26E245BDCA7}" srcOrd="4" destOrd="0" presId="urn:microsoft.com/office/officeart/2008/layout/HorizontalMultiLevelHierarchy#1"/>
    <dgm:cxn modelId="{7A8267D2-DC6F-486C-8621-22CBF35FCEB7}" type="presParOf" srcId="{F4AF60E1-06B8-4A77-AD3D-F26E245BDCA7}" destId="{D6430F1B-8519-4371-A969-435190A63E09}" srcOrd="0" destOrd="0" presId="urn:microsoft.com/office/officeart/2008/layout/HorizontalMultiLevelHierarchy#1"/>
    <dgm:cxn modelId="{644CC00A-506F-4427-BC83-6147465F886F}" type="presParOf" srcId="{EBAAB5BF-E0E0-499C-AF6F-1FB1030E928B}" destId="{FF3ADB8A-EC71-4907-8548-B5B3501A7C01}" srcOrd="5" destOrd="0" presId="urn:microsoft.com/office/officeart/2008/layout/HorizontalMultiLevelHierarchy#1"/>
    <dgm:cxn modelId="{A6D70585-FDAD-40CE-8E4C-6FA478B57994}" type="presParOf" srcId="{FF3ADB8A-EC71-4907-8548-B5B3501A7C01}" destId="{F9C29499-4B07-416B-80D5-0D3136A81394}" srcOrd="0" destOrd="0" presId="urn:microsoft.com/office/officeart/2008/layout/HorizontalMultiLevelHierarchy#1"/>
    <dgm:cxn modelId="{D9B4C5FF-EDD8-4144-AA68-4A3D3E4F7983}" type="presParOf" srcId="{FF3ADB8A-EC71-4907-8548-B5B3501A7C01}" destId="{A784CA94-0A47-45F5-9A2D-1613E482C6E6}" srcOrd="1" destOrd="0" presId="urn:microsoft.com/office/officeart/2008/layout/HorizontalMultiLevelHierarchy#1"/>
    <dgm:cxn modelId="{1FDB2BA6-5978-4777-8862-11E7D461EC2E}" type="presParOf" srcId="{A784CA94-0A47-45F5-9A2D-1613E482C6E6}" destId="{C4080831-2A22-466C-A074-41D67CBF855A}" srcOrd="0" destOrd="0" presId="urn:microsoft.com/office/officeart/2008/layout/HorizontalMultiLevelHierarchy#1"/>
    <dgm:cxn modelId="{09E5FB90-8530-4ABA-BB70-9993B00CD931}" type="presParOf" srcId="{C4080831-2A22-466C-A074-41D67CBF855A}" destId="{54A9C777-0EEF-4738-9D61-23B58A85883A}" srcOrd="0" destOrd="0" presId="urn:microsoft.com/office/officeart/2008/layout/HorizontalMultiLevelHierarchy#1"/>
    <dgm:cxn modelId="{DEAC371B-3C6C-46E0-AC5F-91243D4FC4A0}" type="presParOf" srcId="{A784CA94-0A47-45F5-9A2D-1613E482C6E6}" destId="{91E4A7A5-5352-42BA-9F6F-7D6928F3DF3D}" srcOrd="1" destOrd="0" presId="urn:microsoft.com/office/officeart/2008/layout/HorizontalMultiLevelHierarchy#1"/>
    <dgm:cxn modelId="{94BC7302-5ABD-42E8-A0E1-41F69365A210}" type="presParOf" srcId="{91E4A7A5-5352-42BA-9F6F-7D6928F3DF3D}" destId="{E04A12DC-6700-4D43-ABCE-FD7F4DA1B9D1}" srcOrd="0" destOrd="0" presId="urn:microsoft.com/office/officeart/2008/layout/HorizontalMultiLevelHierarchy#1"/>
    <dgm:cxn modelId="{0CEEC55F-5875-49DB-B827-873AD5B13294}" type="presParOf" srcId="{91E4A7A5-5352-42BA-9F6F-7D6928F3DF3D}" destId="{4935F7C6-8133-425C-BD37-465486181F53}" srcOrd="1" destOrd="0" presId="urn:microsoft.com/office/officeart/2008/layout/HorizontalMultiLevelHierarchy#1"/>
    <dgm:cxn modelId="{8B795F3A-5051-48C1-A7BD-59D583E4E18D}" type="presParOf" srcId="{EBAAB5BF-E0E0-499C-AF6F-1FB1030E928B}" destId="{40E01A24-7A06-45C4-9877-079240CFD4A0}" srcOrd="6" destOrd="0" presId="urn:microsoft.com/office/officeart/2008/layout/HorizontalMultiLevelHierarchy#1"/>
    <dgm:cxn modelId="{FF1615AB-B5D8-494A-A14E-57D0B53AE24E}" type="presParOf" srcId="{40E01A24-7A06-45C4-9877-079240CFD4A0}" destId="{6099700C-E8FD-4312-AEFE-DE3DFE7E6C9B}" srcOrd="0" destOrd="0" presId="urn:microsoft.com/office/officeart/2008/layout/HorizontalMultiLevelHierarchy#1"/>
    <dgm:cxn modelId="{BA968F11-3838-4194-9403-CF6B41D19375}" type="presParOf" srcId="{EBAAB5BF-E0E0-499C-AF6F-1FB1030E928B}" destId="{EB607B0C-9223-4B06-B95D-03FDC71C9EA8}" srcOrd="7" destOrd="0" presId="urn:microsoft.com/office/officeart/2008/layout/HorizontalMultiLevelHierarchy#1"/>
    <dgm:cxn modelId="{7EE8E8FB-75D5-4343-8FF1-F2E22F7878EA}" type="presParOf" srcId="{EB607B0C-9223-4B06-B95D-03FDC71C9EA8}" destId="{02A418B1-4F96-477D-964E-0189E0EAAC2B}" srcOrd="0" destOrd="0" presId="urn:microsoft.com/office/officeart/2008/layout/HorizontalMultiLevelHierarchy#1"/>
    <dgm:cxn modelId="{3AB351D6-E1ED-43D5-A2C7-C0F80C01AEC3}" type="presParOf" srcId="{EB607B0C-9223-4B06-B95D-03FDC71C9EA8}" destId="{8914F8F9-762F-484D-8A47-8FF5C04E6BDA}" srcOrd="1" destOrd="0" presId="urn:microsoft.com/office/officeart/2008/layout/HorizontalMultiLevelHierarchy#1"/>
    <dgm:cxn modelId="{AF3B6124-0F90-44E4-8CD2-0441F11E3346}" type="presParOf" srcId="{8914F8F9-762F-484D-8A47-8FF5C04E6BDA}" destId="{30637299-73C6-4691-9740-E5CA6690C630}" srcOrd="0" destOrd="0" presId="urn:microsoft.com/office/officeart/2008/layout/HorizontalMultiLevelHierarchy#1"/>
    <dgm:cxn modelId="{6B44180C-B51F-409C-AC66-4DC3BB55A78A}" type="presParOf" srcId="{30637299-73C6-4691-9740-E5CA6690C630}" destId="{5E1C3287-B464-49DA-A0FE-3647E7826E15}" srcOrd="0" destOrd="0" presId="urn:microsoft.com/office/officeart/2008/layout/HorizontalMultiLevelHierarchy#1"/>
    <dgm:cxn modelId="{2BF1ED6D-3F39-4C16-8855-18B81FCB0C1E}" type="presParOf" srcId="{8914F8F9-762F-484D-8A47-8FF5C04E6BDA}" destId="{C08F2EA3-CE90-41E7-AA93-ADD2FFA498EB}" srcOrd="1" destOrd="0" presId="urn:microsoft.com/office/officeart/2008/layout/HorizontalMultiLevelHierarchy#1"/>
    <dgm:cxn modelId="{034E7480-2986-4973-B574-400176D09CD7}" type="presParOf" srcId="{C08F2EA3-CE90-41E7-AA93-ADD2FFA498EB}" destId="{9776D17D-02C9-44BC-B202-59936E9A9D3D}" srcOrd="0" destOrd="0" presId="urn:microsoft.com/office/officeart/2008/layout/HorizontalMultiLevelHierarchy#1"/>
    <dgm:cxn modelId="{4EB58FA1-E9CF-40C7-AA65-2C8744701A98}" type="presParOf" srcId="{C08F2EA3-CE90-41E7-AA93-ADD2FFA498EB}" destId="{DCC228E1-AA44-40E8-884E-F5107FE4C3C2}" srcOrd="1" destOrd="0" presId="urn:microsoft.com/office/officeart/2008/layout/HorizontalMultiLevelHierarchy#1"/>
    <dgm:cxn modelId="{B6FFA272-84D1-4A01-908B-2293B23064BD}" type="presParOf" srcId="{EBAAB5BF-E0E0-499C-AF6F-1FB1030E928B}" destId="{171EC9E9-928C-4570-B639-25B627A0F623}" srcOrd="8" destOrd="0" presId="urn:microsoft.com/office/officeart/2008/layout/HorizontalMultiLevelHierarchy#1"/>
    <dgm:cxn modelId="{E11AB516-D48B-4224-9F9F-3457EBE0EA12}" type="presParOf" srcId="{171EC9E9-928C-4570-B639-25B627A0F623}" destId="{B4BD194A-077E-4678-A8BE-2AF36A0DC92D}" srcOrd="0" destOrd="0" presId="urn:microsoft.com/office/officeart/2008/layout/HorizontalMultiLevelHierarchy#1"/>
    <dgm:cxn modelId="{563BC507-EBD7-497D-AB88-7000D367AEBD}" type="presParOf" srcId="{EBAAB5BF-E0E0-499C-AF6F-1FB1030E928B}" destId="{28BBB4BF-B47A-4C91-88CB-10F13C1755B2}" srcOrd="9" destOrd="0" presId="urn:microsoft.com/office/officeart/2008/layout/HorizontalMultiLevelHierarchy#1"/>
    <dgm:cxn modelId="{F4198D44-0DB1-4EFE-8CBC-3FA208ABB946}" type="presParOf" srcId="{28BBB4BF-B47A-4C91-88CB-10F13C1755B2}" destId="{BF3327A8-BDAC-4727-80FB-A22E83996A36}" srcOrd="0" destOrd="0" presId="urn:microsoft.com/office/officeart/2008/layout/HorizontalMultiLevelHierarchy#1"/>
    <dgm:cxn modelId="{C0D6F1BF-F5B0-47BA-9003-80F08902C6CD}" type="presParOf" srcId="{28BBB4BF-B47A-4C91-88CB-10F13C1755B2}" destId="{E18F0B6B-7F73-4764-BC39-9DF2992B2F4A}" srcOrd="1" destOrd="0" presId="urn:microsoft.com/office/officeart/2008/layout/HorizontalMultiLevelHierarchy#1"/>
    <dgm:cxn modelId="{29A49A66-71CD-4C4B-AFCF-624EE314128D}" type="presParOf" srcId="{E18F0B6B-7F73-4764-BC39-9DF2992B2F4A}" destId="{FFF25605-3425-4796-9D1A-5C4C5B310E3B}" srcOrd="0" destOrd="0" presId="urn:microsoft.com/office/officeart/2008/layout/HorizontalMultiLevelHierarchy#1"/>
    <dgm:cxn modelId="{F9569A3F-894F-42F9-BFE9-6D88CC394355}" type="presParOf" srcId="{FFF25605-3425-4796-9D1A-5C4C5B310E3B}" destId="{000C2091-8726-4AFF-9A5C-368EF98B47B5}" srcOrd="0" destOrd="0" presId="urn:microsoft.com/office/officeart/2008/layout/HorizontalMultiLevelHierarchy#1"/>
    <dgm:cxn modelId="{29F8B983-0355-4046-B06A-207C37152B8F}" type="presParOf" srcId="{E18F0B6B-7F73-4764-BC39-9DF2992B2F4A}" destId="{6C5622D6-AE6A-457B-834F-0335E598EB76}" srcOrd="1" destOrd="0" presId="urn:microsoft.com/office/officeart/2008/layout/HorizontalMultiLevelHierarchy#1"/>
    <dgm:cxn modelId="{2F262B32-E2EB-4A21-BF47-69036ED3B455}" type="presParOf" srcId="{6C5622D6-AE6A-457B-834F-0335E598EB76}" destId="{9ED08C15-1B1E-4124-A564-104A5EB49D1C}" srcOrd="0" destOrd="0" presId="urn:microsoft.com/office/officeart/2008/layout/HorizontalMultiLevelHierarchy#1"/>
    <dgm:cxn modelId="{4FA8C8A8-8765-42B2-890F-3A5C32EFF2AF}" type="presParOf" srcId="{6C5622D6-AE6A-457B-834F-0335E598EB76}" destId="{51177EDF-76A5-4582-8C55-5970E9D37DD8}" srcOrd="1" destOrd="0" presId="urn:microsoft.com/office/officeart/2008/layout/HorizontalMultiLevelHierarchy#1"/>
    <dgm:cxn modelId="{A514B428-F39E-4F1C-9911-756E2E4B81CA}" type="presParOf" srcId="{EBAAB5BF-E0E0-499C-AF6F-1FB1030E928B}" destId="{8E4D0C1E-00A8-4ABD-A9E4-6953EB861E4B}" srcOrd="10" destOrd="0" presId="urn:microsoft.com/office/officeart/2008/layout/HorizontalMultiLevelHierarchy#1"/>
    <dgm:cxn modelId="{619D231B-9DA6-4D8D-BCD8-462C59B6B544}" type="presParOf" srcId="{8E4D0C1E-00A8-4ABD-A9E4-6953EB861E4B}" destId="{2B433856-6DC6-4CD7-80DB-6285A6D212F5}" srcOrd="0" destOrd="0" presId="urn:microsoft.com/office/officeart/2008/layout/HorizontalMultiLevelHierarchy#1"/>
    <dgm:cxn modelId="{4148F239-B294-45CA-8D39-328A114434BE}" type="presParOf" srcId="{EBAAB5BF-E0E0-499C-AF6F-1FB1030E928B}" destId="{AEBF5DA8-6D88-429C-9778-9053340D6972}" srcOrd="11" destOrd="0" presId="urn:microsoft.com/office/officeart/2008/layout/HorizontalMultiLevelHierarchy#1"/>
    <dgm:cxn modelId="{40ADCDAF-B971-4975-A330-FB09F2F5068B}" type="presParOf" srcId="{AEBF5DA8-6D88-429C-9778-9053340D6972}" destId="{6F60F021-1CF4-4919-873C-844C3BEB4459}" srcOrd="0" destOrd="0" presId="urn:microsoft.com/office/officeart/2008/layout/HorizontalMultiLevelHierarchy#1"/>
    <dgm:cxn modelId="{0B961BD2-85C1-482E-B088-2F08E1246FBD}" type="presParOf" srcId="{AEBF5DA8-6D88-429C-9778-9053340D6972}" destId="{15BAE981-55E6-4FEB-B001-15A96984F883}" srcOrd="1" destOrd="0" presId="urn:microsoft.com/office/officeart/2008/layout/HorizontalMultiLevelHierarchy#1"/>
    <dgm:cxn modelId="{5185E2F2-DCDA-4103-A3B3-F0A14E8E9C96}" type="presParOf" srcId="{15BAE981-55E6-4FEB-B001-15A96984F883}" destId="{6B290032-DD9A-400F-9401-756A9805B5FA}" srcOrd="0" destOrd="0" presId="urn:microsoft.com/office/officeart/2008/layout/HorizontalMultiLevelHierarchy#1"/>
    <dgm:cxn modelId="{A256858A-7635-4127-9648-BAC0B5B9D7B3}" type="presParOf" srcId="{6B290032-DD9A-400F-9401-756A9805B5FA}" destId="{8FCB7722-686D-484D-B3FB-B3D9E0D3CEA6}" srcOrd="0" destOrd="0" presId="urn:microsoft.com/office/officeart/2008/layout/HorizontalMultiLevelHierarchy#1"/>
    <dgm:cxn modelId="{B010DAA1-8A29-46B8-B9EC-558C1CFDA1D7}" type="presParOf" srcId="{15BAE981-55E6-4FEB-B001-15A96984F883}" destId="{0EE3428F-4474-4927-8E9B-3C2D41094A94}" srcOrd="1" destOrd="0" presId="urn:microsoft.com/office/officeart/2008/layout/HorizontalMultiLevelHierarchy#1"/>
    <dgm:cxn modelId="{3FB2F2D5-BFAA-42DD-B616-8DA104C3404F}" type="presParOf" srcId="{0EE3428F-4474-4927-8E9B-3C2D41094A94}" destId="{0D5310B6-368D-4D26-8EFC-AB0CE6124802}" srcOrd="0" destOrd="0" presId="urn:microsoft.com/office/officeart/2008/layout/HorizontalMultiLevelHierarchy#1"/>
    <dgm:cxn modelId="{D06D886D-F7CF-46B1-9320-AF31626A0F85}" type="presParOf" srcId="{0EE3428F-4474-4927-8E9B-3C2D41094A94}" destId="{F21A2A59-26E2-48AC-8839-B6534A101F31}" srcOrd="1" destOrd="0" presId="urn:microsoft.com/office/officeart/2008/layout/HorizontalMultiLevelHierarchy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290032-DD9A-400F-9401-756A9805B5FA}">
      <dsp:nvSpPr>
        <dsp:cNvPr id="0" name=""/>
        <dsp:cNvSpPr/>
      </dsp:nvSpPr>
      <dsp:spPr>
        <a:xfrm>
          <a:off x="1183709" y="7709571"/>
          <a:ext cx="964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8209" y="45720"/>
              </a:lnTo>
              <a:lnTo>
                <a:pt x="48209" y="47407"/>
              </a:lnTo>
              <a:lnTo>
                <a:pt x="96419" y="474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+mn-ea"/>
            <a:ea typeface="+mn-ea"/>
          </a:endParaRPr>
        </a:p>
      </dsp:txBody>
      <dsp:txXfrm>
        <a:off x="1229508" y="7752880"/>
        <a:ext cx="4821" cy="4821"/>
      </dsp:txXfrm>
    </dsp:sp>
    <dsp:sp modelId="{8E4D0C1E-00A8-4ABD-A9E4-6953EB861E4B}">
      <dsp:nvSpPr>
        <dsp:cNvPr id="0" name=""/>
        <dsp:cNvSpPr/>
      </dsp:nvSpPr>
      <dsp:spPr>
        <a:xfrm>
          <a:off x="366377" y="3974343"/>
          <a:ext cx="167779" cy="378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3889" y="0"/>
              </a:lnTo>
              <a:lnTo>
                <a:pt x="83889" y="3780947"/>
              </a:lnTo>
              <a:lnTo>
                <a:pt x="167779" y="37809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+mn-ea"/>
            <a:ea typeface="+mn-ea"/>
          </a:endParaRPr>
        </a:p>
      </dsp:txBody>
      <dsp:txXfrm>
        <a:off x="355650" y="5770200"/>
        <a:ext cx="189233" cy="189233"/>
      </dsp:txXfrm>
    </dsp:sp>
    <dsp:sp modelId="{FFF25605-3425-4796-9D1A-5C4C5B310E3B}">
      <dsp:nvSpPr>
        <dsp:cNvPr id="0" name=""/>
        <dsp:cNvSpPr/>
      </dsp:nvSpPr>
      <dsp:spPr>
        <a:xfrm>
          <a:off x="1176317" y="6236570"/>
          <a:ext cx="994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433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+mn-ea"/>
            <a:ea typeface="+mn-ea"/>
          </a:endParaRPr>
        </a:p>
      </dsp:txBody>
      <dsp:txXfrm>
        <a:off x="1223548" y="6279805"/>
        <a:ext cx="4971" cy="4971"/>
      </dsp:txXfrm>
    </dsp:sp>
    <dsp:sp modelId="{171EC9E9-928C-4570-B639-25B627A0F623}">
      <dsp:nvSpPr>
        <dsp:cNvPr id="0" name=""/>
        <dsp:cNvSpPr/>
      </dsp:nvSpPr>
      <dsp:spPr>
        <a:xfrm>
          <a:off x="366377" y="3974343"/>
          <a:ext cx="160387" cy="2307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0193" y="0"/>
              </a:lnTo>
              <a:lnTo>
                <a:pt x="80193" y="2307947"/>
              </a:lnTo>
              <a:lnTo>
                <a:pt x="160387" y="23079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+mn-ea"/>
            <a:ea typeface="+mn-ea"/>
          </a:endParaRPr>
        </a:p>
      </dsp:txBody>
      <dsp:txXfrm>
        <a:off x="388733" y="5070479"/>
        <a:ext cx="115675" cy="115675"/>
      </dsp:txXfrm>
    </dsp:sp>
    <dsp:sp modelId="{30637299-73C6-4691-9740-E5CA6690C630}">
      <dsp:nvSpPr>
        <dsp:cNvPr id="0" name=""/>
        <dsp:cNvSpPr/>
      </dsp:nvSpPr>
      <dsp:spPr>
        <a:xfrm>
          <a:off x="1183936" y="4949310"/>
          <a:ext cx="918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18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+mn-ea"/>
            <a:ea typeface="+mn-ea"/>
          </a:endParaRPr>
        </a:p>
      </dsp:txBody>
      <dsp:txXfrm>
        <a:off x="1227548" y="4992735"/>
        <a:ext cx="4590" cy="4590"/>
      </dsp:txXfrm>
    </dsp:sp>
    <dsp:sp modelId="{40E01A24-7A06-45C4-9877-079240CFD4A0}">
      <dsp:nvSpPr>
        <dsp:cNvPr id="0" name=""/>
        <dsp:cNvSpPr/>
      </dsp:nvSpPr>
      <dsp:spPr>
        <a:xfrm>
          <a:off x="366377" y="3974343"/>
          <a:ext cx="168006" cy="1020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4003" y="0"/>
              </a:lnTo>
              <a:lnTo>
                <a:pt x="84003" y="1020687"/>
              </a:lnTo>
              <a:lnTo>
                <a:pt x="168006" y="10206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+mn-ea"/>
            <a:ea typeface="+mn-ea"/>
          </a:endParaRPr>
        </a:p>
      </dsp:txBody>
      <dsp:txXfrm>
        <a:off x="424520" y="4458826"/>
        <a:ext cx="51721" cy="51721"/>
      </dsp:txXfrm>
    </dsp:sp>
    <dsp:sp modelId="{C4080831-2A22-466C-A074-41D67CBF855A}">
      <dsp:nvSpPr>
        <dsp:cNvPr id="0" name=""/>
        <dsp:cNvSpPr/>
      </dsp:nvSpPr>
      <dsp:spPr>
        <a:xfrm>
          <a:off x="1176317" y="3519886"/>
          <a:ext cx="994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8433"/>
              </a:moveTo>
              <a:lnTo>
                <a:pt x="49716" y="48433"/>
              </a:lnTo>
              <a:lnTo>
                <a:pt x="49716" y="45720"/>
              </a:lnTo>
              <a:lnTo>
                <a:pt x="99433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+mn-ea"/>
            <a:ea typeface="+mn-ea"/>
          </a:endParaRPr>
        </a:p>
      </dsp:txBody>
      <dsp:txXfrm>
        <a:off x="1223547" y="3563120"/>
        <a:ext cx="4973" cy="4973"/>
      </dsp:txXfrm>
    </dsp:sp>
    <dsp:sp modelId="{F4AF60E1-06B8-4A77-AD3D-F26E245BDCA7}">
      <dsp:nvSpPr>
        <dsp:cNvPr id="0" name=""/>
        <dsp:cNvSpPr/>
      </dsp:nvSpPr>
      <dsp:spPr>
        <a:xfrm>
          <a:off x="366377" y="3568320"/>
          <a:ext cx="160387" cy="406023"/>
        </a:xfrm>
        <a:custGeom>
          <a:avLst/>
          <a:gdLst/>
          <a:ahLst/>
          <a:cxnLst/>
          <a:rect l="0" t="0" r="0" b="0"/>
          <a:pathLst>
            <a:path>
              <a:moveTo>
                <a:pt x="0" y="406023"/>
              </a:moveTo>
              <a:lnTo>
                <a:pt x="80193" y="406023"/>
              </a:lnTo>
              <a:lnTo>
                <a:pt x="80193" y="0"/>
              </a:lnTo>
              <a:lnTo>
                <a:pt x="160387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+mn-ea"/>
            <a:ea typeface="+mn-ea"/>
          </a:endParaRPr>
        </a:p>
      </dsp:txBody>
      <dsp:txXfrm>
        <a:off x="435657" y="3760418"/>
        <a:ext cx="21827" cy="21827"/>
      </dsp:txXfrm>
    </dsp:sp>
    <dsp:sp modelId="{4B92E73E-D49D-4CA1-9B1D-A40C1C6A6352}">
      <dsp:nvSpPr>
        <dsp:cNvPr id="0" name=""/>
        <dsp:cNvSpPr/>
      </dsp:nvSpPr>
      <dsp:spPr>
        <a:xfrm>
          <a:off x="1138216" y="213210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87677" y="45720"/>
              </a:lnTo>
              <a:lnTo>
                <a:pt x="87677" y="47328"/>
              </a:lnTo>
              <a:lnTo>
                <a:pt x="129635" y="473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>
            <a:latin typeface="+mn-ea"/>
            <a:ea typeface="+mn-ea"/>
          </a:endParaRPr>
        </a:p>
      </dsp:txBody>
      <dsp:txXfrm>
        <a:off x="1181838" y="2175725"/>
        <a:ext cx="4196" cy="4196"/>
      </dsp:txXfrm>
    </dsp:sp>
    <dsp:sp modelId="{16457A58-10F9-4365-9C8E-8938465DF8E2}">
      <dsp:nvSpPr>
        <dsp:cNvPr id="0" name=""/>
        <dsp:cNvSpPr/>
      </dsp:nvSpPr>
      <dsp:spPr>
        <a:xfrm>
          <a:off x="366377" y="2177823"/>
          <a:ext cx="168006" cy="1796519"/>
        </a:xfrm>
        <a:custGeom>
          <a:avLst/>
          <a:gdLst/>
          <a:ahLst/>
          <a:cxnLst/>
          <a:rect l="0" t="0" r="0" b="0"/>
          <a:pathLst>
            <a:path>
              <a:moveTo>
                <a:pt x="0" y="1796519"/>
              </a:moveTo>
              <a:lnTo>
                <a:pt x="84003" y="1796519"/>
              </a:lnTo>
              <a:lnTo>
                <a:pt x="84003" y="0"/>
              </a:lnTo>
              <a:lnTo>
                <a:pt x="168006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600" kern="1200">
            <a:latin typeface="+mn-ea"/>
            <a:ea typeface="+mn-ea"/>
          </a:endParaRPr>
        </a:p>
      </dsp:txBody>
      <dsp:txXfrm>
        <a:off x="405272" y="3030974"/>
        <a:ext cx="90217" cy="90217"/>
      </dsp:txXfrm>
    </dsp:sp>
    <dsp:sp modelId="{A592583B-C533-44AB-B25F-CAFBC8C149C0}">
      <dsp:nvSpPr>
        <dsp:cNvPr id="0" name=""/>
        <dsp:cNvSpPr/>
      </dsp:nvSpPr>
      <dsp:spPr>
        <a:xfrm>
          <a:off x="1176317" y="637253"/>
          <a:ext cx="9153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767" y="45720"/>
              </a:lnTo>
              <a:lnTo>
                <a:pt x="45767" y="47357"/>
              </a:lnTo>
              <a:lnTo>
                <a:pt x="91534" y="4735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+mn-ea"/>
            <a:ea typeface="+mn-ea"/>
          </a:endParaRPr>
        </a:p>
      </dsp:txBody>
      <dsp:txXfrm>
        <a:off x="1219796" y="680684"/>
        <a:ext cx="4577" cy="4577"/>
      </dsp:txXfrm>
    </dsp:sp>
    <dsp:sp modelId="{4FA2B266-1EDE-4EB4-9587-E6E5C594DEBA}">
      <dsp:nvSpPr>
        <dsp:cNvPr id="0" name=""/>
        <dsp:cNvSpPr/>
      </dsp:nvSpPr>
      <dsp:spPr>
        <a:xfrm>
          <a:off x="366377" y="682973"/>
          <a:ext cx="160387" cy="3291370"/>
        </a:xfrm>
        <a:custGeom>
          <a:avLst/>
          <a:gdLst/>
          <a:ahLst/>
          <a:cxnLst/>
          <a:rect l="0" t="0" r="0" b="0"/>
          <a:pathLst>
            <a:path>
              <a:moveTo>
                <a:pt x="0" y="3291370"/>
              </a:moveTo>
              <a:lnTo>
                <a:pt x="80193" y="3291370"/>
              </a:lnTo>
              <a:lnTo>
                <a:pt x="80193" y="0"/>
              </a:lnTo>
              <a:lnTo>
                <a:pt x="160387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+mn-ea"/>
            <a:ea typeface="+mn-ea"/>
          </a:endParaRPr>
        </a:p>
      </dsp:txBody>
      <dsp:txXfrm>
        <a:off x="364189" y="2246276"/>
        <a:ext cx="164763" cy="164763"/>
      </dsp:txXfrm>
    </dsp:sp>
    <dsp:sp modelId="{7E56D0FE-927D-4F74-A5DF-4FD8335ABCB2}">
      <dsp:nvSpPr>
        <dsp:cNvPr id="0" name=""/>
        <dsp:cNvSpPr/>
      </dsp:nvSpPr>
      <dsp:spPr>
        <a:xfrm rot="16200000">
          <a:off x="-406360" y="3794483"/>
          <a:ext cx="1185755" cy="35972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+mn-ea"/>
              <a:ea typeface="+mn-ea"/>
            </a:rPr>
            <a:t>各部门职责分工</a:t>
          </a:r>
        </a:p>
      </dsp:txBody>
      <dsp:txXfrm>
        <a:off x="-406360" y="3794483"/>
        <a:ext cx="1185755" cy="359721"/>
      </dsp:txXfrm>
    </dsp:sp>
    <dsp:sp modelId="{669B61AB-490A-4433-A266-70B9659C281B}">
      <dsp:nvSpPr>
        <dsp:cNvPr id="0" name=""/>
        <dsp:cNvSpPr/>
      </dsp:nvSpPr>
      <dsp:spPr>
        <a:xfrm>
          <a:off x="526765" y="466972"/>
          <a:ext cx="649552" cy="4320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+mn-ea"/>
              <a:ea typeface="+mn-ea"/>
            </a:rPr>
            <a:t>医务部</a:t>
          </a:r>
          <a:endParaRPr lang="en-US" altLang="zh-CN" sz="1200" kern="1200">
            <a:latin typeface="+mn-ea"/>
            <a:ea typeface="+mn-ea"/>
          </a:endParaRPr>
        </a:p>
      </dsp:txBody>
      <dsp:txXfrm>
        <a:off x="526765" y="466972"/>
        <a:ext cx="649552" cy="432001"/>
      </dsp:txXfrm>
    </dsp:sp>
    <dsp:sp modelId="{E2DBCE23-F9F0-413F-9D83-9F43EE554EF5}">
      <dsp:nvSpPr>
        <dsp:cNvPr id="0" name=""/>
        <dsp:cNvSpPr/>
      </dsp:nvSpPr>
      <dsp:spPr>
        <a:xfrm>
          <a:off x="1267852" y="0"/>
          <a:ext cx="5453627" cy="136922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000" tIns="7620" rIns="7620" bIns="762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医务部门</a:t>
          </a:r>
          <a:r>
            <a:rPr lang="zh-CN" altLang="zh-CN" sz="1200" kern="1200" dirty="0">
              <a:latin typeface="+mn-ea"/>
              <a:ea typeface="+mn-ea"/>
              <a:cs typeface="Times New Roman" charset="0"/>
            </a:rPr>
            <a:t>下达任务量到科室</a:t>
          </a:r>
          <a:endParaRPr lang="en-US" altLang="zh-CN" sz="1200" kern="1200" dirty="0">
            <a:latin typeface="+mn-ea"/>
            <a:ea typeface="+mn-ea"/>
            <a:cs typeface="Times New Roman" charset="0"/>
          </a:endParaRP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医务部门</a:t>
          </a:r>
          <a:r>
            <a:rPr lang="zh-CN" altLang="zh-CN" sz="1200" kern="1200" dirty="0">
              <a:latin typeface="+mn-ea"/>
              <a:ea typeface="+mn-ea"/>
              <a:cs typeface="Times New Roman" charset="0"/>
            </a:rPr>
            <a:t>对</a:t>
          </a: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全院医务人员</a:t>
          </a:r>
          <a:r>
            <a:rPr lang="zh-CN" altLang="zh-CN" sz="1200" kern="1200" dirty="0">
              <a:latin typeface="+mn-ea"/>
              <a:ea typeface="+mn-ea"/>
              <a:cs typeface="Times New Roman" charset="0"/>
            </a:rPr>
            <a:t>政策宣讲</a:t>
          </a: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培训，药学部门配合</a:t>
          </a:r>
          <a:endParaRPr lang="en-US" altLang="zh-CN" sz="1200" kern="1200" dirty="0">
            <a:latin typeface="+mn-ea"/>
            <a:ea typeface="+mn-ea"/>
            <a:cs typeface="Times New Roman" charset="0"/>
          </a:endParaRP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zh-CN" sz="1200" kern="1200" dirty="0">
              <a:latin typeface="+mn-ea"/>
              <a:ea typeface="+mn-ea"/>
              <a:cs typeface="Times New Roman" charset="0"/>
            </a:rPr>
            <a:t>医务</a:t>
          </a: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部门结合任务完成进度，对同类可替代药品处方权进行授权</a:t>
          </a:r>
          <a:endParaRPr lang="en-US" altLang="zh-CN" sz="1200" kern="1200" dirty="0">
            <a:latin typeface="+mn-ea"/>
            <a:ea typeface="+mn-ea"/>
            <a:cs typeface="Times New Roman" charset="0"/>
          </a:endParaRP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zh-CN" sz="1200" kern="1200" dirty="0">
              <a:latin typeface="+mn-ea"/>
              <a:ea typeface="+mn-ea"/>
              <a:cs typeface="Times New Roman" charset="0"/>
            </a:rPr>
            <a:t>医务</a:t>
          </a: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部门</a:t>
          </a:r>
          <a:r>
            <a:rPr lang="zh-CN" altLang="zh-CN" sz="1200" kern="1200" dirty="0">
              <a:latin typeface="+mn-ea"/>
              <a:ea typeface="+mn-ea"/>
              <a:cs typeface="Times New Roman" charset="0"/>
            </a:rPr>
            <a:t>约谈</a:t>
          </a: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、通报</a:t>
          </a:r>
          <a:r>
            <a:rPr lang="zh-CN" altLang="zh-CN" sz="1200" kern="1200" dirty="0">
              <a:latin typeface="+mn-ea"/>
              <a:ea typeface="+mn-ea"/>
              <a:cs typeface="Times New Roman" charset="0"/>
            </a:rPr>
            <a:t>未完成</a:t>
          </a: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任务的</a:t>
          </a:r>
          <a:r>
            <a:rPr lang="zh-CN" altLang="zh-CN" sz="1200" kern="1200" dirty="0">
              <a:latin typeface="+mn-ea"/>
              <a:ea typeface="+mn-ea"/>
              <a:cs typeface="Times New Roman" charset="0"/>
            </a:rPr>
            <a:t>科室</a:t>
          </a:r>
          <a:endParaRPr lang="en-US" altLang="zh-CN" sz="1200" kern="1200" dirty="0">
            <a:latin typeface="+mn-ea"/>
            <a:ea typeface="+mn-ea"/>
            <a:cs typeface="Times New Roman" charset="0"/>
          </a:endParaRPr>
        </a:p>
      </dsp:txBody>
      <dsp:txXfrm>
        <a:off x="1267852" y="0"/>
        <a:ext cx="5453627" cy="1369222"/>
      </dsp:txXfrm>
    </dsp:sp>
    <dsp:sp modelId="{419E21BF-734D-40E1-959D-AF379865CCFF}">
      <dsp:nvSpPr>
        <dsp:cNvPr id="0" name=""/>
        <dsp:cNvSpPr/>
      </dsp:nvSpPr>
      <dsp:spPr>
        <a:xfrm>
          <a:off x="534384" y="1961823"/>
          <a:ext cx="649552" cy="4319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+mn-ea"/>
              <a:ea typeface="+mn-ea"/>
            </a:rPr>
            <a:t>药学部</a:t>
          </a:r>
          <a:endParaRPr lang="en-US" altLang="zh-CN" sz="1200" kern="1200">
            <a:latin typeface="+mn-ea"/>
            <a:ea typeface="+mn-ea"/>
          </a:endParaRPr>
        </a:p>
      </dsp:txBody>
      <dsp:txXfrm>
        <a:off x="534384" y="1961823"/>
        <a:ext cx="649552" cy="431999"/>
      </dsp:txXfrm>
    </dsp:sp>
    <dsp:sp modelId="{7B1113F0-1F9C-402D-9C2C-6F55F3311D24}">
      <dsp:nvSpPr>
        <dsp:cNvPr id="0" name=""/>
        <dsp:cNvSpPr/>
      </dsp:nvSpPr>
      <dsp:spPr>
        <a:xfrm>
          <a:off x="1267852" y="1583485"/>
          <a:ext cx="5453627" cy="119189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00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药学部门</a:t>
          </a:r>
          <a:r>
            <a:rPr lang="zh-CN" altLang="zh-CN" sz="1200" kern="1200" dirty="0">
              <a:latin typeface="+mn-ea"/>
              <a:ea typeface="+mn-ea"/>
              <a:cs typeface="Times New Roman" charset="0"/>
            </a:rPr>
            <a:t>对中选</a:t>
          </a: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药</a:t>
          </a:r>
          <a:r>
            <a:rPr lang="zh-CN" altLang="zh-CN" sz="1200" kern="1200" dirty="0">
              <a:latin typeface="+mn-ea"/>
              <a:ea typeface="+mn-ea"/>
              <a:cs typeface="Times New Roman" charset="0"/>
            </a:rPr>
            <a:t>品任务量</a:t>
          </a: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细化、</a:t>
          </a:r>
          <a:r>
            <a:rPr lang="zh-CN" altLang="zh-CN" sz="1200" kern="1200" dirty="0">
              <a:latin typeface="+mn-ea"/>
              <a:ea typeface="+mn-ea"/>
              <a:cs typeface="Times New Roman" charset="0"/>
            </a:rPr>
            <a:t>分解到科室</a:t>
          </a:r>
          <a:endParaRPr lang="en-US" altLang="zh-CN" sz="1200" kern="1200" dirty="0">
            <a:latin typeface="+mn-ea"/>
            <a:ea typeface="+mn-ea"/>
            <a:cs typeface="Times New Roman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药学部门监测中选品</a:t>
          </a:r>
          <a:r>
            <a:rPr lang="en-US" altLang="zh-CN" sz="1200" kern="1200" dirty="0">
              <a:latin typeface="+mn-ea"/>
              <a:ea typeface="+mn-ea"/>
              <a:cs typeface="Times New Roman" charset="0"/>
            </a:rPr>
            <a:t>/</a:t>
          </a: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同类可替代品的用量，对同类可替代品种异常增长采取暂停或限量措施</a:t>
          </a:r>
          <a:endParaRPr lang="en-US" altLang="zh-CN" sz="1200" kern="1200" dirty="0">
            <a:latin typeface="+mn-ea"/>
            <a:ea typeface="+mn-ea"/>
            <a:cs typeface="Times New Roman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药事会成员开展药物遴选。</a:t>
          </a:r>
          <a:endParaRPr lang="en-US" altLang="zh-CN" sz="1200" kern="1200" dirty="0">
            <a:latin typeface="+mn-ea"/>
            <a:ea typeface="+mn-ea"/>
            <a:cs typeface="Times New Roman" charset="0"/>
          </a:endParaRPr>
        </a:p>
      </dsp:txBody>
      <dsp:txXfrm>
        <a:off x="1267852" y="1583485"/>
        <a:ext cx="5453627" cy="1191892"/>
      </dsp:txXfrm>
    </dsp:sp>
    <dsp:sp modelId="{F9C29499-4B07-416B-80D5-0D3136A81394}">
      <dsp:nvSpPr>
        <dsp:cNvPr id="0" name=""/>
        <dsp:cNvSpPr/>
      </dsp:nvSpPr>
      <dsp:spPr>
        <a:xfrm>
          <a:off x="526765" y="3352320"/>
          <a:ext cx="649552" cy="4319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+mn-ea"/>
              <a:ea typeface="+mn-ea"/>
            </a:rPr>
            <a:t>医保办</a:t>
          </a:r>
        </a:p>
      </dsp:txBody>
      <dsp:txXfrm>
        <a:off x="526765" y="3352320"/>
        <a:ext cx="649552" cy="431999"/>
      </dsp:txXfrm>
    </dsp:sp>
    <dsp:sp modelId="{E04A12DC-6700-4D43-ABCE-FD7F4DA1B9D1}">
      <dsp:nvSpPr>
        <dsp:cNvPr id="0" name=""/>
        <dsp:cNvSpPr/>
      </dsp:nvSpPr>
      <dsp:spPr>
        <a:xfrm>
          <a:off x="1275751" y="2970346"/>
          <a:ext cx="5454959" cy="11905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000" tIns="7620" rIns="7620" bIns="762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加强医保资金监管</a:t>
          </a:r>
          <a:r>
            <a:rPr lang="en-US" altLang="zh-CN" sz="1200" kern="1200" dirty="0">
              <a:latin typeface="+mn-ea"/>
              <a:ea typeface="+mn-ea"/>
              <a:cs typeface="Times New Roman" charset="0"/>
            </a:rPr>
            <a:t>/</a:t>
          </a: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采取措施引导和促进门诊慢病（大病）患者优选中选药品</a:t>
          </a:r>
          <a:endParaRPr lang="en-US" altLang="zh-CN" sz="1200" kern="1200" dirty="0">
            <a:latin typeface="+mn-ea"/>
            <a:ea typeface="+mn-ea"/>
            <a:cs typeface="Times New Roman" charset="0"/>
          </a:endParaRP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协调省、市医保部门完成款额支付，及时上报、协调、处理工作中的问题</a:t>
          </a:r>
          <a:endParaRPr lang="zh-CN" altLang="en-US" sz="1200" kern="1200">
            <a:latin typeface="+mn-ea"/>
            <a:ea typeface="+mn-ea"/>
          </a:endParaRPr>
        </a:p>
      </dsp:txBody>
      <dsp:txXfrm>
        <a:off x="1275751" y="2970346"/>
        <a:ext cx="5454959" cy="1190520"/>
      </dsp:txXfrm>
    </dsp:sp>
    <dsp:sp modelId="{02A418B1-4F96-477D-964E-0189E0EAAC2B}">
      <dsp:nvSpPr>
        <dsp:cNvPr id="0" name=""/>
        <dsp:cNvSpPr/>
      </dsp:nvSpPr>
      <dsp:spPr>
        <a:xfrm>
          <a:off x="534384" y="4779029"/>
          <a:ext cx="649552" cy="4320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+mn-ea"/>
              <a:ea typeface="+mn-ea"/>
            </a:rPr>
            <a:t>信息科</a:t>
          </a:r>
        </a:p>
      </dsp:txBody>
      <dsp:txXfrm>
        <a:off x="534384" y="4779029"/>
        <a:ext cx="649552" cy="432001"/>
      </dsp:txXfrm>
    </dsp:sp>
    <dsp:sp modelId="{9776D17D-02C9-44BC-B202-59936E9A9D3D}">
      <dsp:nvSpPr>
        <dsp:cNvPr id="0" name=""/>
        <dsp:cNvSpPr/>
      </dsp:nvSpPr>
      <dsp:spPr>
        <a:xfrm>
          <a:off x="1275751" y="4394393"/>
          <a:ext cx="5461292" cy="12012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600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zh-CN" sz="1200" kern="1200" dirty="0">
              <a:latin typeface="+mn-ea"/>
              <a:ea typeface="+mn-ea"/>
              <a:cs typeface="Times New Roman" charset="0"/>
            </a:rPr>
            <a:t>系统中标注优选中选药品，</a:t>
          </a: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显示科室指标及完成进度</a:t>
          </a:r>
          <a:endParaRPr lang="en-US" altLang="zh-CN" sz="1200" kern="1200" dirty="0">
            <a:latin typeface="+mn-ea"/>
            <a:ea typeface="+mn-ea"/>
            <a:cs typeface="Times New Roman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实时监测集采药品及同类可替代药品用量</a:t>
          </a:r>
          <a:endParaRPr lang="en-US" altLang="zh-CN" sz="1200" kern="1200" dirty="0">
            <a:latin typeface="+mn-ea"/>
            <a:ea typeface="+mn-ea"/>
            <a:cs typeface="Times New Roman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定期反馈科室集采中选完成进度、同类可替代药品数据分析</a:t>
          </a:r>
          <a:endParaRPr lang="en-US" altLang="zh-CN" sz="1200" kern="1200" dirty="0">
            <a:latin typeface="+mn-ea"/>
            <a:ea typeface="+mn-ea"/>
            <a:cs typeface="Times New Roman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zh-CN" sz="1200" kern="1200" dirty="0">
              <a:latin typeface="+mn-ea"/>
              <a:ea typeface="+mn-ea"/>
              <a:cs typeface="Times New Roman" charset="0"/>
            </a:rPr>
            <a:t>配合医务</a:t>
          </a: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、门诊、</a:t>
          </a:r>
          <a:r>
            <a:rPr lang="zh-CN" altLang="zh-CN" sz="1200" kern="1200" dirty="0">
              <a:latin typeface="+mn-ea"/>
              <a:ea typeface="+mn-ea"/>
              <a:cs typeface="Times New Roman" charset="0"/>
            </a:rPr>
            <a:t>药学完善“处方受限”系统操作</a:t>
          </a:r>
          <a:endParaRPr lang="zh-CN" altLang="en-US" sz="1200" kern="1200">
            <a:latin typeface="+mn-ea"/>
            <a:ea typeface="+mn-ea"/>
          </a:endParaRPr>
        </a:p>
      </dsp:txBody>
      <dsp:txXfrm>
        <a:off x="1275751" y="4394393"/>
        <a:ext cx="5461292" cy="1201275"/>
      </dsp:txXfrm>
    </dsp:sp>
    <dsp:sp modelId="{BF3327A8-BDAC-4727-80FB-A22E83996A36}">
      <dsp:nvSpPr>
        <dsp:cNvPr id="0" name=""/>
        <dsp:cNvSpPr/>
      </dsp:nvSpPr>
      <dsp:spPr>
        <a:xfrm>
          <a:off x="526765" y="6066291"/>
          <a:ext cx="649552" cy="4319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+mn-ea"/>
              <a:ea typeface="+mn-ea"/>
            </a:rPr>
            <a:t>绩效办</a:t>
          </a:r>
        </a:p>
      </dsp:txBody>
      <dsp:txXfrm>
        <a:off x="526765" y="6066291"/>
        <a:ext cx="649552" cy="431999"/>
      </dsp:txXfrm>
    </dsp:sp>
    <dsp:sp modelId="{9ED08C15-1B1E-4124-A564-104A5EB49D1C}">
      <dsp:nvSpPr>
        <dsp:cNvPr id="0" name=""/>
        <dsp:cNvSpPr/>
      </dsp:nvSpPr>
      <dsp:spPr>
        <a:xfrm>
          <a:off x="1275751" y="5812957"/>
          <a:ext cx="5461292" cy="93866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600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依据中选药品完成情况制定临床绩效考核</a:t>
          </a:r>
          <a:endParaRPr lang="en-US" altLang="zh-CN" sz="1200" kern="1200" dirty="0">
            <a:latin typeface="+mn-ea"/>
            <a:ea typeface="+mn-ea"/>
            <a:cs typeface="Times New Roman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配合医务、门诊、药学执行奖惩措施</a:t>
          </a:r>
          <a:endParaRPr lang="en-US" altLang="zh-CN" sz="1200" kern="1200" dirty="0">
            <a:latin typeface="+mn-ea"/>
            <a:ea typeface="+mn-ea"/>
            <a:cs typeface="Times New Roman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将因集采而结余留用的资金与相关科室、人员绩效挂钩</a:t>
          </a:r>
          <a:endParaRPr lang="zh-CN" altLang="en-US" sz="1200" kern="1200">
            <a:latin typeface="+mn-ea"/>
            <a:ea typeface="+mn-ea"/>
          </a:endParaRPr>
        </a:p>
      </dsp:txBody>
      <dsp:txXfrm>
        <a:off x="1275751" y="5812957"/>
        <a:ext cx="5461292" cy="938666"/>
      </dsp:txXfrm>
    </dsp:sp>
    <dsp:sp modelId="{6F60F021-1CF4-4919-873C-844C3BEB4459}">
      <dsp:nvSpPr>
        <dsp:cNvPr id="0" name=""/>
        <dsp:cNvSpPr/>
      </dsp:nvSpPr>
      <dsp:spPr>
        <a:xfrm>
          <a:off x="534157" y="7539291"/>
          <a:ext cx="649552" cy="4319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+mn-ea"/>
              <a:ea typeface="+mn-ea"/>
            </a:rPr>
            <a:t>临床</a:t>
          </a:r>
        </a:p>
      </dsp:txBody>
      <dsp:txXfrm>
        <a:off x="534157" y="7539291"/>
        <a:ext cx="649552" cy="431999"/>
      </dsp:txXfrm>
    </dsp:sp>
    <dsp:sp modelId="{0D5310B6-368D-4D26-8EFC-AB0CE6124802}">
      <dsp:nvSpPr>
        <dsp:cNvPr id="0" name=""/>
        <dsp:cNvSpPr/>
      </dsp:nvSpPr>
      <dsp:spPr>
        <a:xfrm>
          <a:off x="1280128" y="6990839"/>
          <a:ext cx="5461292" cy="15322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600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组织科室医务人员学习并落实集采政策，实时监测本科室任务完成进度</a:t>
          </a:r>
          <a:endParaRPr lang="en-US" altLang="zh-CN" sz="1200" kern="1200" dirty="0">
            <a:latin typeface="+mn-ea"/>
            <a:ea typeface="+mn-ea"/>
            <a:cs typeface="Times New Roman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督促科室内医师优选中选药品，完成医院分配的任务</a:t>
          </a:r>
          <a:endParaRPr lang="en-US" altLang="zh-CN" sz="1200" kern="1200" dirty="0">
            <a:latin typeface="+mn-ea"/>
            <a:ea typeface="+mn-ea"/>
            <a:cs typeface="Times New Roman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zh-CN" sz="1200" kern="1200" dirty="0">
              <a:latin typeface="+mn-ea"/>
              <a:ea typeface="+mn-ea"/>
              <a:cs typeface="Times New Roman" charset="0"/>
            </a:rPr>
            <a:t>做好药品不良反应监测和上报</a:t>
          </a:r>
          <a:endParaRPr lang="en-US" altLang="zh-CN" sz="1200" kern="1200" dirty="0">
            <a:latin typeface="+mn-ea"/>
            <a:ea typeface="+mn-ea"/>
            <a:cs typeface="Times New Roman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zh-CN" sz="1200" kern="1200" dirty="0">
              <a:latin typeface="+mn-ea"/>
              <a:ea typeface="+mn-ea"/>
              <a:cs typeface="Times New Roman" charset="0"/>
            </a:rPr>
            <a:t>科主任落实科室未完成个人奖惩</a:t>
          </a:r>
          <a:endParaRPr lang="en-US" altLang="zh-CN" sz="1200" kern="1200" dirty="0">
            <a:latin typeface="+mn-ea"/>
            <a:ea typeface="+mn-ea"/>
            <a:cs typeface="Times New Roman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dirty="0">
              <a:latin typeface="+mn-ea"/>
              <a:ea typeface="+mn-ea"/>
              <a:cs typeface="Times New Roman" charset="0"/>
            </a:rPr>
            <a:t>科室内部</a:t>
          </a:r>
          <a:r>
            <a:rPr lang="zh-CN" altLang="zh-CN" sz="1200" kern="1200" dirty="0">
              <a:latin typeface="+mn-ea"/>
              <a:ea typeface="+mn-ea"/>
              <a:cs typeface="Times New Roman" charset="0"/>
            </a:rPr>
            <a:t>调整任务，确保跟上完成进度</a:t>
          </a:r>
          <a:endParaRPr lang="zh-CN" altLang="en-US" sz="1200" kern="1200">
            <a:latin typeface="+mn-ea"/>
            <a:ea typeface="+mn-ea"/>
          </a:endParaRPr>
        </a:p>
      </dsp:txBody>
      <dsp:txXfrm>
        <a:off x="1280128" y="6990839"/>
        <a:ext cx="5461292" cy="15322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#1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midR"/>
                        <dgm:param type="endPts" val="midL"/>
                      </dgm:alg>
                    </dgm:if>
                    <dgm:else name="Name1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Mingwei</dc:creator>
  <cp:lastModifiedBy>aa</cp:lastModifiedBy>
  <cp:revision>17</cp:revision>
  <cp:lastPrinted>2021-11-16T02:18:00Z</cp:lastPrinted>
  <dcterms:created xsi:type="dcterms:W3CDTF">2021-11-16T02:17:00Z</dcterms:created>
  <dcterms:modified xsi:type="dcterms:W3CDTF">2021-11-26T07:05:00Z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E3C95AC8EBDD16B81C8A8461D93C842F</vt:lpwstr>
  </property>
  <property fmtid="{D5CDD505-2E9C-101B-9397-08002B2CF9AE}" pid="3" name="KSOProductBuildVer">
    <vt:lpwstr>2052-11.16.1</vt:lpwstr>
  </property>
</Properties>
</file>