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全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国</w:t>
      </w:r>
      <w:r>
        <w:rPr>
          <w:rFonts w:hint="eastAsia" w:ascii="宋体" w:hAnsi="宋体"/>
          <w:b/>
          <w:bCs/>
          <w:sz w:val="32"/>
          <w:szCs w:val="32"/>
        </w:rPr>
        <w:t>医院信息药师培训班学员申请表</w:t>
      </w:r>
    </w:p>
    <w:p>
      <w:pPr>
        <w:spacing w:line="360" w:lineRule="auto"/>
        <w:jc w:val="center"/>
        <w:rPr>
          <w:rFonts w:hint="eastAsia" w:ascii="宋体" w:hAnsi="宋体"/>
          <w:bCs/>
          <w:szCs w:val="21"/>
          <w:u w:val="single"/>
        </w:rPr>
      </w:pPr>
      <w:r>
        <w:rPr>
          <w:rFonts w:hint="eastAsia" w:ascii="宋体" w:hAnsi="宋体"/>
          <w:bCs/>
          <w:sz w:val="28"/>
          <w:szCs w:val="28"/>
        </w:rPr>
        <w:t xml:space="preserve">                           </w:t>
      </w:r>
      <w:r>
        <w:rPr>
          <w:rFonts w:hint="eastAsia" w:ascii="宋体" w:hAnsi="宋体"/>
          <w:bCs/>
          <w:szCs w:val="21"/>
        </w:rPr>
        <w:t xml:space="preserve">         填表日期：  </w:t>
      </w: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bCs/>
          <w:szCs w:val="21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00"/>
        <w:gridCol w:w="840"/>
        <w:gridCol w:w="240"/>
        <w:gridCol w:w="960"/>
        <w:gridCol w:w="765"/>
        <w:gridCol w:w="106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选送单位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6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最后学历、学校、专业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29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5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从事药学信息化的工作实践情况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已发表的论文、著作及科研情况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个人荣获奖励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36" w:hRule="atLeast"/>
          <w:jc w:val="center"/>
        </w:trPr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选送单位（医院）意见：</w:t>
            </w:r>
          </w:p>
          <w:p>
            <w:pPr>
              <w:spacing w:line="480" w:lineRule="auto"/>
              <w:ind w:firstLine="1995" w:firstLineChars="9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签名（盖章）：</w:t>
            </w:r>
          </w:p>
          <w:p>
            <w:pPr>
              <w:spacing w:line="480" w:lineRule="auto"/>
              <w:ind w:firstLine="2730" w:firstLineChars="13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培训班录取意见：</w:t>
            </w:r>
          </w:p>
          <w:p>
            <w:pPr>
              <w:spacing w:line="480" w:lineRule="auto"/>
              <w:ind w:firstLine="1785" w:firstLineChars="8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签名（盖章）：</w:t>
            </w:r>
          </w:p>
          <w:p>
            <w:pPr>
              <w:spacing w:line="480" w:lineRule="auto"/>
              <w:ind w:firstLine="2415" w:firstLineChars="1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jc w:val="left"/>
        <w:rPr>
          <w:rFonts w:ascii="宋体" w:hAnsi="宋体"/>
        </w:rPr>
      </w:pPr>
    </w:p>
    <w:sectPr>
      <w:pgSz w:w="11906" w:h="16838"/>
      <w:pgMar w:top="124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77"/>
    <w:rsid w:val="001809B0"/>
    <w:rsid w:val="001A4649"/>
    <w:rsid w:val="001C6E6E"/>
    <w:rsid w:val="00231408"/>
    <w:rsid w:val="002F1976"/>
    <w:rsid w:val="00386762"/>
    <w:rsid w:val="003B165D"/>
    <w:rsid w:val="00411916"/>
    <w:rsid w:val="0051208C"/>
    <w:rsid w:val="00550A42"/>
    <w:rsid w:val="005B1900"/>
    <w:rsid w:val="0069756C"/>
    <w:rsid w:val="00785ED6"/>
    <w:rsid w:val="008949B3"/>
    <w:rsid w:val="00AD0B36"/>
    <w:rsid w:val="00B23E6D"/>
    <w:rsid w:val="00B635A0"/>
    <w:rsid w:val="00C70E5E"/>
    <w:rsid w:val="00CF7877"/>
    <w:rsid w:val="00D647CF"/>
    <w:rsid w:val="00DF3A96"/>
    <w:rsid w:val="00E85939"/>
    <w:rsid w:val="00F57369"/>
    <w:rsid w:val="00FB1D7B"/>
    <w:rsid w:val="019F0357"/>
    <w:rsid w:val="4D301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2018-03-22T03:49:00Z</dcterms:created>
  <dc:creator>Administrator</dc:creator>
  <cp:lastModifiedBy>撸串喝啤酒</cp:lastModifiedBy>
  <dcterms:modified xsi:type="dcterms:W3CDTF">2020-01-16T03:11:24Z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