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30" w:rsidRDefault="00965630" w:rsidP="00965630"/>
    <w:p w:rsidR="00965630" w:rsidRDefault="00965630" w:rsidP="00965630"/>
    <w:p w:rsidR="00965630" w:rsidRDefault="00965630" w:rsidP="00965630"/>
    <w:p w:rsidR="00965630" w:rsidRDefault="00965630" w:rsidP="00965630"/>
    <w:p w:rsidR="00965630" w:rsidRDefault="00965630" w:rsidP="00965630"/>
    <w:p w:rsidR="00965630" w:rsidRPr="002F3909" w:rsidRDefault="00965630" w:rsidP="00965630">
      <w:pPr>
        <w:jc w:val="center"/>
        <w:rPr>
          <w:rFonts w:ascii="方正小标宋简体" w:eastAsia="方正小标宋简体"/>
          <w:b/>
          <w:bCs/>
          <w:color w:val="FF0000"/>
          <w:sz w:val="30"/>
          <w:szCs w:val="30"/>
        </w:rPr>
      </w:pPr>
      <w:r w:rsidRPr="002F3909">
        <w:rPr>
          <w:rFonts w:ascii="方正小标宋简体" w:eastAsia="方正小标宋简体" w:hint="eastAsia"/>
          <w:b/>
          <w:bCs/>
          <w:color w:val="FF0000"/>
          <w:sz w:val="84"/>
          <w:szCs w:val="84"/>
        </w:rPr>
        <w:t>中 国 药 学 会</w:t>
      </w:r>
      <w:r w:rsidRPr="002F3909">
        <w:rPr>
          <w:rFonts w:ascii="方正小标宋简体" w:eastAsia="方正小标宋简体" w:hint="eastAsia"/>
          <w:b/>
          <w:bCs/>
          <w:color w:val="FF0000"/>
          <w:sz w:val="30"/>
          <w:szCs w:val="30"/>
        </w:rPr>
        <w:t xml:space="preserve"> </w:t>
      </w:r>
    </w:p>
    <w:p w:rsidR="00965630" w:rsidRDefault="00965630" w:rsidP="00965630">
      <w:pPr>
        <w:snapToGrid w:val="0"/>
        <w:spacing w:line="400" w:lineRule="atLeast"/>
        <w:jc w:val="center"/>
        <w:rPr>
          <w:rFonts w:ascii="方正小标宋_GBK" w:eastAsia="方正小标宋_GBK"/>
          <w:color w:val="FF0000"/>
          <w:szCs w:val="30"/>
        </w:rPr>
      </w:pPr>
    </w:p>
    <w:p w:rsidR="00965630" w:rsidRDefault="00965630" w:rsidP="00965630">
      <w:pPr>
        <w:snapToGrid w:val="0"/>
        <w:spacing w:line="400" w:lineRule="atLeast"/>
        <w:jc w:val="center"/>
        <w:rPr>
          <w:rFonts w:ascii="方正小标宋_GBK" w:eastAsia="方正小标宋_GBK"/>
          <w:sz w:val="28"/>
          <w:szCs w:val="30"/>
        </w:rPr>
      </w:pPr>
    </w:p>
    <w:p w:rsidR="00965630" w:rsidRPr="00F32A0F" w:rsidRDefault="00965630" w:rsidP="00965630">
      <w:pPr>
        <w:spacing w:line="760" w:lineRule="atLeast"/>
        <w:jc w:val="center"/>
        <w:rPr>
          <w:rFonts w:ascii="楷体" w:eastAsia="楷体" w:hAnsi="楷体"/>
          <w:sz w:val="28"/>
          <w:szCs w:val="28"/>
        </w:rPr>
      </w:pPr>
      <w:r w:rsidRPr="00F32A0F">
        <w:rPr>
          <w:rFonts w:ascii="楷体" w:eastAsia="楷体" w:hAnsi="楷体" w:hint="eastAsia"/>
          <w:sz w:val="28"/>
          <w:szCs w:val="28"/>
        </w:rPr>
        <w:t>国药会</w:t>
      </w:r>
      <w:r w:rsidRPr="00403DFD">
        <w:rPr>
          <w:rFonts w:ascii="楷体" w:eastAsia="楷体" w:hAnsi="楷体" w:hint="eastAsia"/>
          <w:sz w:val="28"/>
          <w:szCs w:val="28"/>
        </w:rPr>
        <w:t>〔</w:t>
      </w:r>
      <w:r w:rsidR="00FE75BE">
        <w:rPr>
          <w:rFonts w:ascii="楷体" w:eastAsia="楷体" w:hAnsi="楷体" w:hint="eastAsia"/>
          <w:sz w:val="28"/>
          <w:szCs w:val="28"/>
        </w:rPr>
        <w:t>2018</w:t>
      </w:r>
      <w:r w:rsidRPr="00403DFD">
        <w:rPr>
          <w:rFonts w:ascii="楷体" w:eastAsia="楷体" w:hAnsi="楷体" w:hint="eastAsia"/>
          <w:sz w:val="28"/>
          <w:szCs w:val="28"/>
        </w:rPr>
        <w:t>〕</w:t>
      </w:r>
      <w:r w:rsidR="00C83B42">
        <w:rPr>
          <w:rFonts w:ascii="楷体" w:eastAsia="楷体" w:hAnsi="楷体" w:hint="eastAsia"/>
          <w:sz w:val="28"/>
          <w:szCs w:val="28"/>
        </w:rPr>
        <w:t>203</w:t>
      </w:r>
      <w:r w:rsidRPr="00F32A0F">
        <w:rPr>
          <w:rFonts w:ascii="楷体" w:eastAsia="楷体" w:hAnsi="楷体" w:hint="eastAsia"/>
          <w:sz w:val="28"/>
          <w:szCs w:val="28"/>
        </w:rPr>
        <w:t>号</w:t>
      </w:r>
    </w:p>
    <w:p w:rsidR="00965630" w:rsidRDefault="00E61788" w:rsidP="00965630">
      <w:pPr>
        <w:snapToGrid w:val="0"/>
        <w:spacing w:line="880" w:lineRule="atLeast"/>
        <w:rPr>
          <w:rFonts w:ascii="华文中宋" w:eastAsia="华文中宋" w:hAnsi="华文中宋"/>
          <w:b/>
          <w:bCs/>
          <w:sz w:val="44"/>
          <w:szCs w:val="44"/>
        </w:rPr>
      </w:pPr>
      <w:r w:rsidRPr="00E61788">
        <w:pict>
          <v:line id="_x0000_s1026" style="position:absolute;left:0;text-align:left;z-index:251660288" from=".2pt,7.95pt" to="450.2pt,7.95pt" strokecolor="red" strokeweight="2pt"/>
        </w:pict>
      </w:r>
    </w:p>
    <w:p w:rsidR="0008346C" w:rsidRPr="00FE15ED" w:rsidRDefault="00A321C6" w:rsidP="00FD61C5">
      <w:pPr>
        <w:adjustRightInd w:val="0"/>
        <w:snapToGrid w:val="0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FE15ED">
        <w:rPr>
          <w:rFonts w:ascii="华文中宋" w:eastAsia="华文中宋" w:hAnsi="华文中宋" w:hint="eastAsia"/>
          <w:b/>
          <w:bCs/>
          <w:sz w:val="44"/>
          <w:szCs w:val="44"/>
        </w:rPr>
        <w:t>关于</w:t>
      </w:r>
      <w:r w:rsidR="00C203B2" w:rsidRPr="00FE15ED">
        <w:rPr>
          <w:rFonts w:ascii="华文中宋" w:eastAsia="华文中宋" w:hAnsi="华文中宋" w:hint="eastAsia"/>
          <w:b/>
          <w:bCs/>
          <w:sz w:val="44"/>
          <w:szCs w:val="44"/>
        </w:rPr>
        <w:t>推荐</w:t>
      </w:r>
      <w:r w:rsidR="005D0037">
        <w:rPr>
          <w:rFonts w:ascii="华文中宋" w:eastAsia="华文中宋" w:hAnsi="华文中宋" w:hint="eastAsia"/>
          <w:b/>
          <w:bCs/>
          <w:sz w:val="44"/>
          <w:szCs w:val="44"/>
        </w:rPr>
        <w:t>第四届</w:t>
      </w:r>
      <w:r w:rsidR="0043312F" w:rsidRPr="00FE15ED">
        <w:rPr>
          <w:rFonts w:ascii="华文中宋" w:eastAsia="华文中宋" w:hAnsi="华文中宋" w:hint="eastAsia"/>
          <w:b/>
          <w:bCs/>
          <w:sz w:val="44"/>
          <w:szCs w:val="44"/>
        </w:rPr>
        <w:t>中国药学会-</w:t>
      </w:r>
      <w:r w:rsidRPr="00FE15ED">
        <w:rPr>
          <w:rFonts w:ascii="华文中宋" w:eastAsia="华文中宋" w:hAnsi="华文中宋" w:hint="eastAsia"/>
          <w:b/>
          <w:bCs/>
          <w:sz w:val="44"/>
          <w:szCs w:val="44"/>
        </w:rPr>
        <w:t>以岭</w:t>
      </w:r>
      <w:r w:rsidR="00F70350" w:rsidRPr="00FE15ED">
        <w:rPr>
          <w:rFonts w:ascii="华文中宋" w:eastAsia="华文中宋" w:hAnsi="华文中宋" w:hint="eastAsia"/>
          <w:b/>
          <w:bCs/>
          <w:sz w:val="44"/>
          <w:szCs w:val="44"/>
        </w:rPr>
        <w:t>生物医药</w:t>
      </w:r>
      <w:r w:rsidRPr="00FE15ED">
        <w:rPr>
          <w:rFonts w:ascii="华文中宋" w:eastAsia="华文中宋" w:hAnsi="华文中宋" w:hint="eastAsia"/>
          <w:b/>
          <w:bCs/>
          <w:sz w:val="44"/>
          <w:szCs w:val="44"/>
        </w:rPr>
        <w:t>奖</w:t>
      </w:r>
    </w:p>
    <w:p w:rsidR="00582CEB" w:rsidRPr="00FE15ED" w:rsidRDefault="00905A17" w:rsidP="00FD61C5">
      <w:pPr>
        <w:adjustRightInd w:val="0"/>
        <w:snapToGrid w:val="0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FE15ED">
        <w:rPr>
          <w:rFonts w:ascii="华文中宋" w:eastAsia="华文中宋" w:hAnsi="华文中宋" w:hint="eastAsia"/>
          <w:b/>
          <w:bCs/>
          <w:sz w:val="44"/>
          <w:szCs w:val="44"/>
        </w:rPr>
        <w:t>候选</w:t>
      </w:r>
      <w:r w:rsidR="00C203B2" w:rsidRPr="00FE15ED">
        <w:rPr>
          <w:rFonts w:ascii="华文中宋" w:eastAsia="华文中宋" w:hAnsi="华文中宋" w:hint="eastAsia"/>
          <w:b/>
          <w:bCs/>
          <w:sz w:val="44"/>
          <w:szCs w:val="44"/>
        </w:rPr>
        <w:t>人</w:t>
      </w:r>
      <w:r w:rsidR="0043312F" w:rsidRPr="00FE15ED">
        <w:rPr>
          <w:rFonts w:ascii="华文中宋" w:eastAsia="华文中宋" w:hAnsi="华文中宋" w:hint="eastAsia"/>
          <w:b/>
          <w:bCs/>
          <w:sz w:val="44"/>
          <w:szCs w:val="44"/>
        </w:rPr>
        <w:t>的通知</w:t>
      </w:r>
    </w:p>
    <w:p w:rsidR="008348CA" w:rsidRPr="00FE15ED" w:rsidRDefault="008348CA" w:rsidP="00FD61C5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:rsidR="00EB7DCA" w:rsidRPr="00FE15ED" w:rsidRDefault="004E1C25" w:rsidP="00064FF0">
      <w:pPr>
        <w:pStyle w:val="a7"/>
        <w:adjustRightInd w:val="0"/>
        <w:snapToGrid w:val="0"/>
        <w:spacing w:before="0" w:beforeAutospacing="0" w:after="0" w:afterAutospacing="0" w:line="560" w:lineRule="exact"/>
        <w:rPr>
          <w:rFonts w:ascii="Times New Roman" w:eastAsia="仿宋_GB2312" w:hAnsi="Times New Roman"/>
          <w:kern w:val="2"/>
          <w:sz w:val="32"/>
          <w:szCs w:val="32"/>
        </w:rPr>
      </w:pPr>
      <w:r w:rsidRPr="00FE15ED">
        <w:rPr>
          <w:rFonts w:ascii="Times New Roman" w:eastAsia="仿宋_GB2312" w:hAnsi="Times New Roman"/>
          <w:kern w:val="2"/>
          <w:sz w:val="32"/>
          <w:szCs w:val="32"/>
        </w:rPr>
        <w:t>各有关单位：</w:t>
      </w:r>
    </w:p>
    <w:p w:rsidR="001148E8" w:rsidRPr="00FE15ED" w:rsidRDefault="00637BCD" w:rsidP="00064FF0">
      <w:pPr>
        <w:adjustRightInd w:val="0"/>
        <w:snapToGrid w:val="0"/>
        <w:spacing w:line="560" w:lineRule="exact"/>
        <w:ind w:firstLine="630"/>
        <w:rPr>
          <w:rFonts w:eastAsia="仿宋_GB2312"/>
          <w:sz w:val="32"/>
          <w:szCs w:val="32"/>
        </w:rPr>
      </w:pPr>
      <w:r w:rsidRPr="00FE15ED">
        <w:rPr>
          <w:rFonts w:eastAsia="仿宋_GB2312" w:hint="eastAsia"/>
          <w:sz w:val="32"/>
          <w:szCs w:val="32"/>
        </w:rPr>
        <w:t>从</w:t>
      </w:r>
      <w:r w:rsidR="00A150D1" w:rsidRPr="00FE15ED">
        <w:rPr>
          <w:rFonts w:eastAsia="仿宋_GB2312"/>
          <w:sz w:val="32"/>
          <w:szCs w:val="32"/>
        </w:rPr>
        <w:t>201</w:t>
      </w:r>
      <w:r w:rsidR="00A150D1" w:rsidRPr="00FE15ED">
        <w:rPr>
          <w:rFonts w:eastAsia="仿宋_GB2312" w:hint="eastAsia"/>
          <w:sz w:val="32"/>
          <w:szCs w:val="32"/>
        </w:rPr>
        <w:t>6</w:t>
      </w:r>
      <w:r w:rsidRPr="00FE15ED">
        <w:rPr>
          <w:rFonts w:eastAsia="仿宋_GB2312"/>
          <w:sz w:val="32"/>
          <w:szCs w:val="32"/>
        </w:rPr>
        <w:t>年</w:t>
      </w:r>
      <w:r w:rsidRPr="00FE15ED">
        <w:rPr>
          <w:rFonts w:eastAsia="仿宋_GB2312" w:hint="eastAsia"/>
          <w:sz w:val="32"/>
          <w:szCs w:val="32"/>
        </w:rPr>
        <w:t>起，</w:t>
      </w:r>
      <w:r w:rsidRPr="00FE15ED">
        <w:rPr>
          <w:rFonts w:eastAsia="仿宋_GB2312"/>
          <w:sz w:val="32"/>
          <w:szCs w:val="32"/>
        </w:rPr>
        <w:t>中国药学会与石家庄</w:t>
      </w:r>
      <w:r w:rsidRPr="00BA6F0B">
        <w:rPr>
          <w:rFonts w:eastAsia="仿宋_GB2312"/>
          <w:sz w:val="32"/>
          <w:szCs w:val="32"/>
        </w:rPr>
        <w:t>以岭药业</w:t>
      </w:r>
      <w:r w:rsidRPr="00FE15ED">
        <w:rPr>
          <w:rFonts w:eastAsia="仿宋_GB2312"/>
          <w:sz w:val="32"/>
          <w:szCs w:val="32"/>
        </w:rPr>
        <w:t>股份有限公司（</w:t>
      </w:r>
      <w:r w:rsidR="00C35743" w:rsidRPr="00FE15ED">
        <w:rPr>
          <w:rFonts w:eastAsia="仿宋_GB2312" w:hint="eastAsia"/>
          <w:sz w:val="32"/>
          <w:szCs w:val="32"/>
        </w:rPr>
        <w:t>以下</w:t>
      </w:r>
      <w:r w:rsidR="00C35743" w:rsidRPr="00BA6F0B">
        <w:rPr>
          <w:rFonts w:eastAsia="仿宋_GB2312" w:hint="eastAsia"/>
          <w:sz w:val="32"/>
          <w:szCs w:val="32"/>
        </w:rPr>
        <w:t>简称：</w:t>
      </w:r>
      <w:r w:rsidRPr="00BA6F0B">
        <w:rPr>
          <w:rFonts w:eastAsia="仿宋_GB2312"/>
          <w:sz w:val="32"/>
          <w:szCs w:val="32"/>
        </w:rPr>
        <w:t>以岭公司）共同设立</w:t>
      </w:r>
      <w:r w:rsidR="0043312F" w:rsidRPr="00BA6F0B">
        <w:rPr>
          <w:rFonts w:eastAsia="仿宋_GB2312" w:hint="eastAsia"/>
          <w:sz w:val="32"/>
          <w:szCs w:val="32"/>
        </w:rPr>
        <w:t>中国药学会</w:t>
      </w:r>
      <w:r w:rsidR="0043312F" w:rsidRPr="00BA6F0B">
        <w:rPr>
          <w:rFonts w:eastAsia="仿宋_GB2312" w:hint="eastAsia"/>
          <w:sz w:val="32"/>
          <w:szCs w:val="32"/>
        </w:rPr>
        <w:t>-</w:t>
      </w:r>
      <w:r w:rsidR="0043312F" w:rsidRPr="00BA6F0B">
        <w:rPr>
          <w:rFonts w:eastAsia="仿宋_GB2312" w:hint="eastAsia"/>
          <w:sz w:val="32"/>
          <w:szCs w:val="32"/>
        </w:rPr>
        <w:t>以岭</w:t>
      </w:r>
      <w:r w:rsidR="00F70350" w:rsidRPr="00BA6F0B">
        <w:rPr>
          <w:rFonts w:eastAsia="仿宋_GB2312" w:hint="eastAsia"/>
          <w:sz w:val="32"/>
          <w:szCs w:val="32"/>
        </w:rPr>
        <w:t>生物医药</w:t>
      </w:r>
      <w:r w:rsidR="0043312F" w:rsidRPr="00BA6F0B">
        <w:rPr>
          <w:rFonts w:eastAsia="仿宋_GB2312" w:hint="eastAsia"/>
          <w:sz w:val="32"/>
          <w:szCs w:val="32"/>
        </w:rPr>
        <w:t>奖</w:t>
      </w:r>
      <w:r w:rsidRPr="00BA6F0B">
        <w:rPr>
          <w:rFonts w:eastAsia="仿宋_GB2312" w:hint="eastAsia"/>
          <w:sz w:val="32"/>
          <w:szCs w:val="32"/>
        </w:rPr>
        <w:t>，</w:t>
      </w:r>
      <w:r w:rsidR="00021E23" w:rsidRPr="00BA6F0B">
        <w:rPr>
          <w:rFonts w:eastAsia="仿宋_GB2312" w:hint="eastAsia"/>
          <w:sz w:val="32"/>
          <w:szCs w:val="32"/>
        </w:rPr>
        <w:t>旨在表彰奖励在</w:t>
      </w:r>
      <w:r w:rsidR="005B66EC" w:rsidRPr="00BA6F0B">
        <w:rPr>
          <w:rFonts w:eastAsia="仿宋_GB2312" w:hint="eastAsia"/>
          <w:sz w:val="32"/>
          <w:szCs w:val="32"/>
        </w:rPr>
        <w:t>我国药学基础研究、应用研究领域取得开拓性、创新性研究成果的医药</w:t>
      </w:r>
      <w:r w:rsidR="00021E23" w:rsidRPr="00BA6F0B">
        <w:rPr>
          <w:rFonts w:eastAsia="仿宋_GB2312" w:hint="eastAsia"/>
          <w:sz w:val="32"/>
          <w:szCs w:val="32"/>
        </w:rPr>
        <w:t>科技工作者</w:t>
      </w:r>
      <w:r w:rsidR="00A321C6" w:rsidRPr="00BA6F0B">
        <w:rPr>
          <w:rFonts w:eastAsia="仿宋_GB2312" w:hint="eastAsia"/>
          <w:sz w:val="32"/>
          <w:szCs w:val="32"/>
        </w:rPr>
        <w:t>，</w:t>
      </w:r>
      <w:r w:rsidRPr="00BA6F0B">
        <w:rPr>
          <w:rFonts w:eastAsia="仿宋_GB2312" w:hint="eastAsia"/>
          <w:sz w:val="32"/>
          <w:szCs w:val="32"/>
        </w:rPr>
        <w:t>以</w:t>
      </w:r>
      <w:r w:rsidR="00A321C6" w:rsidRPr="00BA6F0B">
        <w:rPr>
          <w:rFonts w:eastAsia="仿宋_GB2312" w:hint="eastAsia"/>
          <w:sz w:val="32"/>
          <w:szCs w:val="32"/>
        </w:rPr>
        <w:t>促进创新药物</w:t>
      </w:r>
      <w:r w:rsidR="0043312F" w:rsidRPr="00BA6F0B">
        <w:rPr>
          <w:rFonts w:eastAsia="仿宋_GB2312" w:hint="eastAsia"/>
          <w:sz w:val="32"/>
          <w:szCs w:val="32"/>
        </w:rPr>
        <w:t>研究和发展，赶超世界先进水平，振兴我国</w:t>
      </w:r>
      <w:r w:rsidR="00021E23" w:rsidRPr="00BA6F0B">
        <w:rPr>
          <w:rFonts w:eastAsia="仿宋_GB2312" w:hint="eastAsia"/>
          <w:sz w:val="32"/>
          <w:szCs w:val="32"/>
        </w:rPr>
        <w:t>医药</w:t>
      </w:r>
      <w:r w:rsidR="0043312F" w:rsidRPr="00BA6F0B">
        <w:rPr>
          <w:rFonts w:eastAsia="仿宋_GB2312" w:hint="eastAsia"/>
          <w:sz w:val="32"/>
          <w:szCs w:val="32"/>
        </w:rPr>
        <w:t>事业。</w:t>
      </w:r>
    </w:p>
    <w:p w:rsidR="00E97BE7" w:rsidRPr="00FE15ED" w:rsidRDefault="005D0037" w:rsidP="00064FF0">
      <w:pPr>
        <w:adjustRightInd w:val="0"/>
        <w:snapToGrid w:val="0"/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第四届</w:t>
      </w:r>
      <w:r w:rsidR="00FE75BE">
        <w:rPr>
          <w:rFonts w:eastAsia="仿宋_GB2312" w:hint="eastAsia"/>
          <w:sz w:val="32"/>
          <w:szCs w:val="32"/>
        </w:rPr>
        <w:t>中国药学会</w:t>
      </w:r>
      <w:r w:rsidR="0043312F" w:rsidRPr="00FE15ED">
        <w:rPr>
          <w:rFonts w:eastAsia="仿宋_GB2312" w:hint="eastAsia"/>
          <w:sz w:val="32"/>
          <w:szCs w:val="32"/>
        </w:rPr>
        <w:t>-</w:t>
      </w:r>
      <w:r w:rsidR="00A321C6" w:rsidRPr="00FE15ED">
        <w:rPr>
          <w:rFonts w:eastAsia="仿宋_GB2312" w:hint="eastAsia"/>
          <w:sz w:val="32"/>
          <w:szCs w:val="32"/>
        </w:rPr>
        <w:t>以岭</w:t>
      </w:r>
      <w:r w:rsidR="005508F0" w:rsidRPr="00FE15ED">
        <w:rPr>
          <w:rFonts w:eastAsia="仿宋_GB2312" w:hint="eastAsia"/>
          <w:sz w:val="32"/>
          <w:szCs w:val="32"/>
        </w:rPr>
        <w:t>生物医药</w:t>
      </w:r>
      <w:r w:rsidR="00A321C6" w:rsidRPr="00FE15ED">
        <w:rPr>
          <w:rFonts w:eastAsia="仿宋_GB2312" w:hint="eastAsia"/>
          <w:sz w:val="32"/>
          <w:szCs w:val="32"/>
        </w:rPr>
        <w:t>奖</w:t>
      </w:r>
      <w:r w:rsidR="00637BCD" w:rsidRPr="00FE15ED">
        <w:rPr>
          <w:rFonts w:eastAsia="仿宋_GB2312" w:hint="eastAsia"/>
          <w:sz w:val="32"/>
          <w:szCs w:val="32"/>
        </w:rPr>
        <w:t>，</w:t>
      </w:r>
      <w:r w:rsidR="005508F0" w:rsidRPr="00FE15ED">
        <w:rPr>
          <w:rFonts w:eastAsia="仿宋_GB2312" w:hint="eastAsia"/>
          <w:sz w:val="32"/>
          <w:szCs w:val="32"/>
        </w:rPr>
        <w:t>包括中国药学会</w:t>
      </w:r>
      <w:r w:rsidR="005508F0" w:rsidRPr="00FE15ED">
        <w:rPr>
          <w:rFonts w:eastAsia="仿宋_GB2312" w:hint="eastAsia"/>
          <w:sz w:val="32"/>
          <w:szCs w:val="32"/>
        </w:rPr>
        <w:t>-</w:t>
      </w:r>
      <w:r w:rsidR="005508F0" w:rsidRPr="00FE15ED">
        <w:rPr>
          <w:rFonts w:eastAsia="仿宋_GB2312" w:hint="eastAsia"/>
          <w:sz w:val="32"/>
          <w:szCs w:val="32"/>
        </w:rPr>
        <w:t>以岭生物医药创新奖和中国药学会</w:t>
      </w:r>
      <w:r w:rsidR="005508F0" w:rsidRPr="00FE15ED">
        <w:rPr>
          <w:rFonts w:eastAsia="仿宋_GB2312" w:hint="eastAsia"/>
          <w:sz w:val="32"/>
          <w:szCs w:val="32"/>
        </w:rPr>
        <w:t>-</w:t>
      </w:r>
      <w:r w:rsidR="005508F0" w:rsidRPr="00FE15ED">
        <w:rPr>
          <w:rFonts w:eastAsia="仿宋_GB2312" w:hint="eastAsia"/>
          <w:sz w:val="32"/>
          <w:szCs w:val="32"/>
        </w:rPr>
        <w:t>以岭生物医药青年奖</w:t>
      </w:r>
      <w:r w:rsidR="00C35743" w:rsidRPr="00FE15ED">
        <w:rPr>
          <w:rFonts w:eastAsia="仿宋_GB2312" w:hint="eastAsia"/>
          <w:sz w:val="32"/>
          <w:szCs w:val="32"/>
        </w:rPr>
        <w:t>，</w:t>
      </w:r>
      <w:r w:rsidR="00A321C6" w:rsidRPr="00FE15ED">
        <w:rPr>
          <w:rFonts w:eastAsia="仿宋_GB2312"/>
          <w:sz w:val="32"/>
          <w:szCs w:val="32"/>
        </w:rPr>
        <w:t>面向全国</w:t>
      </w:r>
      <w:r w:rsidR="00A321C6" w:rsidRPr="00FE15ED">
        <w:rPr>
          <w:rFonts w:eastAsia="仿宋_GB2312" w:hint="eastAsia"/>
          <w:sz w:val="32"/>
          <w:szCs w:val="32"/>
        </w:rPr>
        <w:t>征集</w:t>
      </w:r>
      <w:r w:rsidR="005D530C" w:rsidRPr="00FE15ED">
        <w:rPr>
          <w:rFonts w:eastAsia="仿宋_GB2312" w:hint="eastAsia"/>
          <w:sz w:val="32"/>
          <w:szCs w:val="32"/>
        </w:rPr>
        <w:t>，</w:t>
      </w:r>
      <w:r w:rsidR="009F1AE7" w:rsidRPr="00FE15ED">
        <w:rPr>
          <w:rFonts w:eastAsia="仿宋_GB2312" w:hint="eastAsia"/>
          <w:sz w:val="32"/>
          <w:szCs w:val="32"/>
        </w:rPr>
        <w:t>请各</w:t>
      </w:r>
      <w:r w:rsidR="0043312F" w:rsidRPr="00FE15ED">
        <w:rPr>
          <w:rFonts w:eastAsia="仿宋_GB2312" w:hint="eastAsia"/>
          <w:sz w:val="32"/>
          <w:szCs w:val="32"/>
        </w:rPr>
        <w:t>专业委员会</w:t>
      </w:r>
      <w:r w:rsidR="00A321C6" w:rsidRPr="00FE15ED">
        <w:rPr>
          <w:rFonts w:eastAsia="仿宋_GB2312" w:hint="eastAsia"/>
          <w:sz w:val="32"/>
          <w:szCs w:val="32"/>
        </w:rPr>
        <w:t>、各地药</w:t>
      </w:r>
      <w:r w:rsidR="0043312F" w:rsidRPr="00FE15ED">
        <w:rPr>
          <w:rFonts w:eastAsia="仿宋_GB2312" w:hint="eastAsia"/>
          <w:sz w:val="32"/>
          <w:szCs w:val="32"/>
        </w:rPr>
        <w:t>学会、团体会员单位</w:t>
      </w:r>
      <w:r w:rsidR="008B6F96" w:rsidRPr="008B6F96">
        <w:rPr>
          <w:rFonts w:eastAsia="仿宋_GB2312" w:hint="eastAsia"/>
          <w:sz w:val="32"/>
          <w:szCs w:val="32"/>
        </w:rPr>
        <w:t>、重点专家，</w:t>
      </w:r>
      <w:r w:rsidR="0043312F" w:rsidRPr="00FE15ED">
        <w:rPr>
          <w:rFonts w:eastAsia="仿宋_GB2312" w:hint="eastAsia"/>
          <w:sz w:val="32"/>
          <w:szCs w:val="32"/>
        </w:rPr>
        <w:t>根据</w:t>
      </w:r>
      <w:r w:rsidR="001C5DBE" w:rsidRPr="00FE15ED">
        <w:rPr>
          <w:rFonts w:eastAsia="仿宋_GB2312" w:hint="eastAsia"/>
          <w:sz w:val="32"/>
          <w:szCs w:val="32"/>
        </w:rPr>
        <w:t>《中国药学会</w:t>
      </w:r>
      <w:r w:rsidR="001C5DBE" w:rsidRPr="00FE15ED">
        <w:rPr>
          <w:rFonts w:eastAsia="仿宋_GB2312"/>
          <w:sz w:val="32"/>
          <w:szCs w:val="32"/>
        </w:rPr>
        <w:t>-</w:t>
      </w:r>
      <w:r w:rsidR="001C5DBE" w:rsidRPr="00FE15ED">
        <w:rPr>
          <w:rFonts w:eastAsia="仿宋_GB2312" w:hint="eastAsia"/>
          <w:sz w:val="32"/>
          <w:szCs w:val="32"/>
        </w:rPr>
        <w:t>以岭生物医药奖奖励条例》</w:t>
      </w:r>
      <w:r w:rsidR="00A321C6" w:rsidRPr="00FE15ED">
        <w:rPr>
          <w:rFonts w:eastAsia="仿宋_GB2312" w:hint="eastAsia"/>
          <w:sz w:val="32"/>
          <w:szCs w:val="32"/>
        </w:rPr>
        <w:t>（</w:t>
      </w:r>
      <w:r w:rsidR="0043312F" w:rsidRPr="00FE15ED">
        <w:rPr>
          <w:rFonts w:eastAsia="仿宋_GB2312" w:hint="eastAsia"/>
          <w:sz w:val="32"/>
          <w:szCs w:val="32"/>
        </w:rPr>
        <w:t>附件</w:t>
      </w:r>
      <w:r w:rsidR="00A23801" w:rsidRPr="00FE15ED">
        <w:rPr>
          <w:rFonts w:eastAsia="仿宋_GB2312" w:hint="eastAsia"/>
          <w:sz w:val="32"/>
          <w:szCs w:val="32"/>
        </w:rPr>
        <w:t>1</w:t>
      </w:r>
      <w:r w:rsidR="0043312F" w:rsidRPr="00FE15ED">
        <w:rPr>
          <w:rFonts w:eastAsia="仿宋_GB2312" w:hint="eastAsia"/>
          <w:sz w:val="32"/>
          <w:szCs w:val="32"/>
        </w:rPr>
        <w:t>）</w:t>
      </w:r>
      <w:r w:rsidR="00A321C6" w:rsidRPr="00FE15ED">
        <w:rPr>
          <w:rFonts w:eastAsia="仿宋_GB2312" w:hint="eastAsia"/>
          <w:sz w:val="32"/>
          <w:szCs w:val="32"/>
        </w:rPr>
        <w:t>要求</w:t>
      </w:r>
      <w:r w:rsidR="0043312F" w:rsidRPr="00FE15ED">
        <w:rPr>
          <w:rFonts w:eastAsia="仿宋_GB2312" w:hint="eastAsia"/>
          <w:sz w:val="32"/>
          <w:szCs w:val="32"/>
        </w:rPr>
        <w:t>，</w:t>
      </w:r>
      <w:r w:rsidR="009F1AE7" w:rsidRPr="00FE15ED">
        <w:rPr>
          <w:rFonts w:eastAsia="仿宋_GB2312" w:hint="eastAsia"/>
          <w:sz w:val="32"/>
          <w:szCs w:val="32"/>
        </w:rPr>
        <w:t>积极推荐符合条件的</w:t>
      </w:r>
      <w:r w:rsidR="004954BA" w:rsidRPr="00FE15ED">
        <w:rPr>
          <w:rFonts w:eastAsia="仿宋_GB2312" w:hint="eastAsia"/>
          <w:sz w:val="32"/>
          <w:szCs w:val="32"/>
        </w:rPr>
        <w:t>候选人</w:t>
      </w:r>
      <w:r w:rsidR="0043312F" w:rsidRPr="00FE15ED">
        <w:rPr>
          <w:rFonts w:eastAsia="仿宋_GB2312" w:hint="eastAsia"/>
          <w:sz w:val="32"/>
          <w:szCs w:val="32"/>
        </w:rPr>
        <w:t>。</w:t>
      </w:r>
      <w:r w:rsidR="00E97BE7" w:rsidRPr="00FE15ED">
        <w:rPr>
          <w:rFonts w:eastAsia="仿宋_GB2312"/>
          <w:sz w:val="32"/>
          <w:szCs w:val="32"/>
        </w:rPr>
        <w:t>现将推评工作有关事宜通知如下。</w:t>
      </w:r>
    </w:p>
    <w:p w:rsidR="005D530C" w:rsidRPr="00FE15ED" w:rsidRDefault="00E97BE7" w:rsidP="00064FF0">
      <w:pPr>
        <w:tabs>
          <w:tab w:val="num" w:pos="1080"/>
        </w:tabs>
        <w:adjustRightInd w:val="0"/>
        <w:snapToGrid w:val="0"/>
        <w:spacing w:line="560" w:lineRule="exact"/>
        <w:ind w:firstLine="630"/>
        <w:rPr>
          <w:rFonts w:ascii="黑体" w:eastAsia="黑体" w:hAnsi="黑体"/>
          <w:sz w:val="32"/>
          <w:szCs w:val="32"/>
        </w:rPr>
      </w:pPr>
      <w:r w:rsidRPr="00FE15ED">
        <w:rPr>
          <w:rFonts w:ascii="黑体" w:eastAsia="黑体" w:hAnsi="黑体"/>
          <w:sz w:val="32"/>
          <w:szCs w:val="32"/>
        </w:rPr>
        <w:lastRenderedPageBreak/>
        <w:t>一、</w:t>
      </w:r>
      <w:r w:rsidR="00637BCD" w:rsidRPr="00FE15ED">
        <w:rPr>
          <w:rFonts w:ascii="黑体" w:eastAsia="黑体" w:hAnsi="黑体" w:hint="eastAsia"/>
          <w:sz w:val="32"/>
          <w:szCs w:val="32"/>
        </w:rPr>
        <w:t>奖项</w:t>
      </w:r>
      <w:r w:rsidR="005D530C" w:rsidRPr="00FE15ED">
        <w:rPr>
          <w:rFonts w:ascii="黑体" w:eastAsia="黑体" w:hAnsi="黑体" w:hint="eastAsia"/>
          <w:sz w:val="32"/>
          <w:szCs w:val="32"/>
        </w:rPr>
        <w:t>设置</w:t>
      </w:r>
    </w:p>
    <w:p w:rsidR="00C35743" w:rsidRPr="00FE15ED" w:rsidRDefault="00E02392" w:rsidP="00064F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E15ED">
        <w:rPr>
          <w:rFonts w:eastAsia="仿宋_GB2312" w:hint="eastAsia"/>
          <w:sz w:val="32"/>
          <w:szCs w:val="32"/>
        </w:rPr>
        <w:t>中国药学会</w:t>
      </w:r>
      <w:r w:rsidRPr="00FE15ED">
        <w:rPr>
          <w:rFonts w:eastAsia="仿宋_GB2312" w:hint="eastAsia"/>
          <w:sz w:val="32"/>
          <w:szCs w:val="32"/>
        </w:rPr>
        <w:t>-</w:t>
      </w:r>
      <w:r w:rsidR="005508F0" w:rsidRPr="00FE15ED">
        <w:rPr>
          <w:rFonts w:eastAsia="仿宋_GB2312" w:hint="eastAsia"/>
          <w:sz w:val="32"/>
          <w:szCs w:val="32"/>
        </w:rPr>
        <w:t>以岭</w:t>
      </w:r>
      <w:r w:rsidR="00A9183F" w:rsidRPr="00FE15ED">
        <w:rPr>
          <w:rFonts w:eastAsia="仿宋_GB2312" w:hint="eastAsia"/>
          <w:sz w:val="32"/>
          <w:szCs w:val="32"/>
        </w:rPr>
        <w:t>生物</w:t>
      </w:r>
      <w:r w:rsidR="005508F0" w:rsidRPr="00FE15ED">
        <w:rPr>
          <w:rFonts w:eastAsia="仿宋_GB2312" w:hint="eastAsia"/>
          <w:sz w:val="32"/>
          <w:szCs w:val="32"/>
        </w:rPr>
        <w:t>医药</w:t>
      </w:r>
      <w:r w:rsidR="00164C4C" w:rsidRPr="00FE15ED">
        <w:rPr>
          <w:rFonts w:eastAsia="仿宋_GB2312" w:hint="eastAsia"/>
          <w:sz w:val="32"/>
          <w:szCs w:val="32"/>
        </w:rPr>
        <w:t>创新</w:t>
      </w:r>
      <w:r w:rsidR="005508F0" w:rsidRPr="00FE15ED">
        <w:rPr>
          <w:rFonts w:eastAsia="仿宋_GB2312" w:hint="eastAsia"/>
          <w:sz w:val="32"/>
          <w:szCs w:val="32"/>
        </w:rPr>
        <w:t>奖</w:t>
      </w:r>
      <w:r w:rsidR="00C35743" w:rsidRPr="00FE15ED">
        <w:rPr>
          <w:rFonts w:eastAsia="仿宋_GB2312" w:hint="eastAsia"/>
          <w:sz w:val="32"/>
          <w:szCs w:val="32"/>
        </w:rPr>
        <w:t>，</w:t>
      </w:r>
      <w:r w:rsidR="005508F0" w:rsidRPr="00FE15ED">
        <w:rPr>
          <w:rFonts w:eastAsia="仿宋_GB2312"/>
          <w:sz w:val="32"/>
          <w:szCs w:val="32"/>
        </w:rPr>
        <w:t>奖励</w:t>
      </w:r>
      <w:r w:rsidR="00BB4E17" w:rsidRPr="00FE15ED">
        <w:rPr>
          <w:rFonts w:eastAsia="仿宋_GB2312" w:hint="eastAsia"/>
          <w:sz w:val="32"/>
          <w:szCs w:val="32"/>
        </w:rPr>
        <w:t>在生物医药方面</w:t>
      </w:r>
      <w:r w:rsidR="005508F0" w:rsidRPr="00FE15ED">
        <w:rPr>
          <w:rFonts w:eastAsia="仿宋_GB2312" w:hint="eastAsia"/>
          <w:sz w:val="32"/>
          <w:szCs w:val="32"/>
        </w:rPr>
        <w:t>取得突</w:t>
      </w:r>
      <w:r w:rsidR="005508F0" w:rsidRPr="00FE15ED">
        <w:rPr>
          <w:rFonts w:eastAsia="仿宋_GB2312"/>
          <w:sz w:val="32"/>
          <w:szCs w:val="32"/>
        </w:rPr>
        <w:t>出</w:t>
      </w:r>
      <w:r w:rsidR="00C35743" w:rsidRPr="00FE15ED">
        <w:rPr>
          <w:rFonts w:eastAsia="仿宋_GB2312" w:hint="eastAsia"/>
          <w:sz w:val="32"/>
          <w:szCs w:val="32"/>
        </w:rPr>
        <w:t>成绩的</w:t>
      </w:r>
      <w:r w:rsidR="00C35743" w:rsidRPr="00FE15ED">
        <w:rPr>
          <w:rFonts w:eastAsia="仿宋_GB2312"/>
          <w:sz w:val="32"/>
          <w:szCs w:val="32"/>
        </w:rPr>
        <w:t>科技</w:t>
      </w:r>
      <w:r w:rsidR="00C35743" w:rsidRPr="00FE15ED">
        <w:rPr>
          <w:rFonts w:eastAsia="仿宋_GB2312" w:hint="eastAsia"/>
          <w:sz w:val="32"/>
          <w:szCs w:val="32"/>
        </w:rPr>
        <w:t>人员；</w:t>
      </w:r>
      <w:bookmarkStart w:id="0" w:name="OLE_LINK5"/>
      <w:r w:rsidR="00C35743" w:rsidRPr="00FE15ED">
        <w:rPr>
          <w:rFonts w:eastAsia="仿宋_GB2312"/>
          <w:sz w:val="32"/>
          <w:szCs w:val="32"/>
        </w:rPr>
        <w:t>每年评审奖励一次；</w:t>
      </w:r>
      <w:bookmarkEnd w:id="0"/>
      <w:r w:rsidR="00C35743" w:rsidRPr="00FE15ED">
        <w:rPr>
          <w:rFonts w:eastAsia="仿宋_GB2312" w:hint="eastAsia"/>
          <w:sz w:val="32"/>
          <w:szCs w:val="32"/>
        </w:rPr>
        <w:t>每次奖励人员</w:t>
      </w:r>
      <w:r w:rsidR="005508F0" w:rsidRPr="00FE15ED">
        <w:rPr>
          <w:rFonts w:eastAsia="仿宋_GB2312" w:hint="eastAsia"/>
          <w:sz w:val="32"/>
          <w:szCs w:val="32"/>
        </w:rPr>
        <w:t>不超过</w:t>
      </w:r>
      <w:r w:rsidR="005508F0" w:rsidRPr="00FE15ED">
        <w:rPr>
          <w:rFonts w:eastAsia="仿宋_GB2312" w:hint="eastAsia"/>
          <w:sz w:val="32"/>
          <w:szCs w:val="32"/>
        </w:rPr>
        <w:t>5</w:t>
      </w:r>
      <w:r w:rsidR="005508F0" w:rsidRPr="00FE15ED">
        <w:rPr>
          <w:rFonts w:eastAsia="仿宋_GB2312" w:hint="eastAsia"/>
          <w:sz w:val="32"/>
          <w:szCs w:val="32"/>
        </w:rPr>
        <w:t>名，奖励金额（含税）为每人</w:t>
      </w:r>
      <w:r w:rsidR="005508F0" w:rsidRPr="00FE15ED">
        <w:rPr>
          <w:rFonts w:eastAsia="仿宋_GB2312" w:hint="eastAsia"/>
          <w:sz w:val="32"/>
          <w:szCs w:val="32"/>
        </w:rPr>
        <w:t>3</w:t>
      </w:r>
      <w:r w:rsidR="005508F0" w:rsidRPr="00FE15ED">
        <w:rPr>
          <w:rFonts w:eastAsia="仿宋_GB2312" w:hint="eastAsia"/>
          <w:sz w:val="32"/>
          <w:szCs w:val="32"/>
        </w:rPr>
        <w:t>万元人民币。</w:t>
      </w:r>
    </w:p>
    <w:p w:rsidR="00C35743" w:rsidRPr="00FE15ED" w:rsidRDefault="005508F0" w:rsidP="00064F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E15ED">
        <w:rPr>
          <w:rFonts w:eastAsia="仿宋_GB2312" w:hint="eastAsia"/>
          <w:sz w:val="32"/>
          <w:szCs w:val="32"/>
        </w:rPr>
        <w:t>中国药学会</w:t>
      </w:r>
      <w:r w:rsidRPr="00FE15ED">
        <w:rPr>
          <w:rFonts w:eastAsia="仿宋_GB2312" w:hint="eastAsia"/>
          <w:sz w:val="32"/>
          <w:szCs w:val="32"/>
        </w:rPr>
        <w:t>-</w:t>
      </w:r>
      <w:r w:rsidRPr="00FE15ED">
        <w:rPr>
          <w:rFonts w:eastAsia="仿宋_GB2312" w:hint="eastAsia"/>
          <w:sz w:val="32"/>
          <w:szCs w:val="32"/>
        </w:rPr>
        <w:t>以岭生物医药青年奖</w:t>
      </w:r>
      <w:r w:rsidR="00C35743" w:rsidRPr="00FE15ED">
        <w:rPr>
          <w:rFonts w:eastAsia="仿宋_GB2312" w:hint="eastAsia"/>
          <w:sz w:val="32"/>
          <w:szCs w:val="32"/>
        </w:rPr>
        <w:t>，</w:t>
      </w:r>
      <w:r w:rsidR="00C35743" w:rsidRPr="00FE15ED">
        <w:rPr>
          <w:rFonts w:eastAsia="仿宋_GB2312"/>
          <w:sz w:val="32"/>
          <w:szCs w:val="32"/>
        </w:rPr>
        <w:t>奖励</w:t>
      </w:r>
      <w:r w:rsidR="00BB4E17" w:rsidRPr="00FE15ED">
        <w:rPr>
          <w:rFonts w:eastAsia="仿宋_GB2312" w:hint="eastAsia"/>
          <w:sz w:val="32"/>
          <w:szCs w:val="32"/>
        </w:rPr>
        <w:t>在生物医药方面</w:t>
      </w:r>
      <w:r w:rsidR="00C35743" w:rsidRPr="00FE15ED">
        <w:rPr>
          <w:rFonts w:eastAsia="仿宋_GB2312" w:hint="eastAsia"/>
          <w:sz w:val="32"/>
          <w:szCs w:val="32"/>
        </w:rPr>
        <w:t>取得突</w:t>
      </w:r>
      <w:r w:rsidR="00C35743" w:rsidRPr="00FE15ED">
        <w:rPr>
          <w:rFonts w:eastAsia="仿宋_GB2312"/>
          <w:sz w:val="32"/>
          <w:szCs w:val="32"/>
        </w:rPr>
        <w:t>出</w:t>
      </w:r>
      <w:r w:rsidR="00C35743" w:rsidRPr="00FE15ED">
        <w:rPr>
          <w:rFonts w:eastAsia="仿宋_GB2312" w:hint="eastAsia"/>
          <w:sz w:val="32"/>
          <w:szCs w:val="32"/>
        </w:rPr>
        <w:t>成绩的青年</w:t>
      </w:r>
      <w:r w:rsidR="00C35743" w:rsidRPr="00FE15ED">
        <w:rPr>
          <w:rFonts w:eastAsia="仿宋_GB2312"/>
          <w:sz w:val="32"/>
          <w:szCs w:val="32"/>
        </w:rPr>
        <w:t>科技</w:t>
      </w:r>
      <w:r w:rsidR="00C35743" w:rsidRPr="00FE15ED">
        <w:rPr>
          <w:rFonts w:eastAsia="仿宋_GB2312" w:hint="eastAsia"/>
          <w:sz w:val="32"/>
          <w:szCs w:val="32"/>
        </w:rPr>
        <w:t>人员；</w:t>
      </w:r>
      <w:r w:rsidR="00C35743" w:rsidRPr="00FE15ED">
        <w:rPr>
          <w:rFonts w:eastAsia="仿宋_GB2312"/>
          <w:sz w:val="32"/>
          <w:szCs w:val="32"/>
        </w:rPr>
        <w:t>每年评审奖励一次；</w:t>
      </w:r>
      <w:r w:rsidR="00C35743" w:rsidRPr="00FE15ED">
        <w:rPr>
          <w:rFonts w:eastAsia="仿宋_GB2312" w:hint="eastAsia"/>
          <w:sz w:val="32"/>
          <w:szCs w:val="32"/>
        </w:rPr>
        <w:t>每次奖励人员</w:t>
      </w:r>
      <w:r w:rsidRPr="00FE15ED">
        <w:rPr>
          <w:rFonts w:eastAsia="仿宋_GB2312" w:hint="eastAsia"/>
          <w:sz w:val="32"/>
          <w:szCs w:val="32"/>
        </w:rPr>
        <w:t>不超过</w:t>
      </w:r>
      <w:r w:rsidRPr="00FE15ED">
        <w:rPr>
          <w:rFonts w:eastAsia="仿宋_GB2312" w:hint="eastAsia"/>
          <w:sz w:val="32"/>
          <w:szCs w:val="32"/>
        </w:rPr>
        <w:t>5</w:t>
      </w:r>
      <w:r w:rsidRPr="00FE15ED">
        <w:rPr>
          <w:rFonts w:eastAsia="仿宋_GB2312" w:hint="eastAsia"/>
          <w:sz w:val="32"/>
          <w:szCs w:val="32"/>
        </w:rPr>
        <w:t>名，奖励金额（含税）为每人</w:t>
      </w:r>
      <w:r w:rsidRPr="00FE15ED">
        <w:rPr>
          <w:rFonts w:eastAsia="仿宋_GB2312" w:hint="eastAsia"/>
          <w:sz w:val="32"/>
          <w:szCs w:val="32"/>
        </w:rPr>
        <w:t>2</w:t>
      </w:r>
      <w:r w:rsidRPr="00FE15ED">
        <w:rPr>
          <w:rFonts w:eastAsia="仿宋_GB2312" w:hint="eastAsia"/>
          <w:sz w:val="32"/>
          <w:szCs w:val="32"/>
        </w:rPr>
        <w:t>万元人民币。</w:t>
      </w:r>
    </w:p>
    <w:p w:rsidR="005508F0" w:rsidRPr="00FE15ED" w:rsidRDefault="00182B9E" w:rsidP="00064F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E15ED">
        <w:rPr>
          <w:rFonts w:eastAsia="仿宋_GB2312" w:hint="eastAsia"/>
          <w:sz w:val="32"/>
          <w:szCs w:val="32"/>
        </w:rPr>
        <w:t>中国药学会</w:t>
      </w:r>
      <w:r w:rsidRPr="00FE15ED">
        <w:rPr>
          <w:rFonts w:eastAsia="仿宋_GB2312" w:hint="eastAsia"/>
          <w:sz w:val="32"/>
          <w:szCs w:val="32"/>
        </w:rPr>
        <w:t>-</w:t>
      </w:r>
      <w:r w:rsidRPr="00FE15ED">
        <w:rPr>
          <w:rFonts w:eastAsia="仿宋_GB2312" w:hint="eastAsia"/>
          <w:sz w:val="32"/>
          <w:szCs w:val="32"/>
        </w:rPr>
        <w:t>以岭生物医药奖</w:t>
      </w:r>
      <w:r w:rsidR="005508F0" w:rsidRPr="00FE15ED">
        <w:rPr>
          <w:rFonts w:eastAsia="仿宋_GB2312" w:hint="eastAsia"/>
          <w:sz w:val="32"/>
          <w:szCs w:val="32"/>
        </w:rPr>
        <w:t>为终身荣誉奖，</w:t>
      </w:r>
      <w:r w:rsidR="00205AA6" w:rsidRPr="00FE15ED">
        <w:rPr>
          <w:rFonts w:eastAsia="仿宋_GB2312" w:hint="eastAsia"/>
          <w:sz w:val="32"/>
          <w:szCs w:val="32"/>
        </w:rPr>
        <w:t>单项奖</w:t>
      </w:r>
      <w:r w:rsidR="005508F0" w:rsidRPr="00FE15ED">
        <w:rPr>
          <w:rFonts w:eastAsia="仿宋_GB2312" w:hint="eastAsia"/>
          <w:sz w:val="32"/>
          <w:szCs w:val="32"/>
        </w:rPr>
        <w:t>对获奖人</w:t>
      </w:r>
      <w:r w:rsidR="0008346C" w:rsidRPr="00FE15ED">
        <w:rPr>
          <w:rFonts w:eastAsia="仿宋_GB2312" w:hint="eastAsia"/>
          <w:sz w:val="32"/>
          <w:szCs w:val="32"/>
        </w:rPr>
        <w:t>员</w:t>
      </w:r>
      <w:r w:rsidR="005508F0" w:rsidRPr="00FE15ED">
        <w:rPr>
          <w:rFonts w:eastAsia="仿宋_GB2312" w:hint="eastAsia"/>
          <w:sz w:val="32"/>
          <w:szCs w:val="32"/>
        </w:rPr>
        <w:t>只授予一次。</w:t>
      </w:r>
      <w:bookmarkStart w:id="1" w:name="_GoBack"/>
      <w:bookmarkEnd w:id="1"/>
    </w:p>
    <w:p w:rsidR="00361287" w:rsidRPr="00FE15ED" w:rsidRDefault="005D530C" w:rsidP="00064FF0">
      <w:pPr>
        <w:tabs>
          <w:tab w:val="num" w:pos="1080"/>
        </w:tabs>
        <w:adjustRightInd w:val="0"/>
        <w:snapToGrid w:val="0"/>
        <w:spacing w:line="560" w:lineRule="exact"/>
        <w:ind w:firstLine="630"/>
        <w:rPr>
          <w:rFonts w:ascii="黑体" w:eastAsia="黑体" w:hAnsi="黑体"/>
          <w:sz w:val="32"/>
          <w:szCs w:val="32"/>
        </w:rPr>
      </w:pPr>
      <w:r w:rsidRPr="00FE15ED">
        <w:rPr>
          <w:rFonts w:ascii="黑体" w:eastAsia="黑体" w:hAnsi="黑体" w:hint="eastAsia"/>
          <w:sz w:val="32"/>
          <w:szCs w:val="32"/>
        </w:rPr>
        <w:t>二、</w:t>
      </w:r>
      <w:r w:rsidR="00E97BE7" w:rsidRPr="00FE15ED">
        <w:rPr>
          <w:rFonts w:ascii="黑体" w:eastAsia="黑体" w:hAnsi="黑体"/>
          <w:sz w:val="32"/>
          <w:szCs w:val="32"/>
        </w:rPr>
        <w:t>评奖条件</w:t>
      </w:r>
    </w:p>
    <w:p w:rsidR="005508F0" w:rsidRPr="00FE15ED" w:rsidRDefault="00182B9E" w:rsidP="00BA6F0B">
      <w:pPr>
        <w:adjustRightInd w:val="0"/>
        <w:snapToGrid w:val="0"/>
        <w:spacing w:line="560" w:lineRule="exact"/>
        <w:ind w:firstLine="630"/>
        <w:rPr>
          <w:rFonts w:eastAsia="仿宋_GB2312"/>
          <w:sz w:val="32"/>
          <w:szCs w:val="32"/>
        </w:rPr>
      </w:pPr>
      <w:r w:rsidRPr="00FE15ED">
        <w:rPr>
          <w:rFonts w:eastAsia="仿宋_GB2312" w:hint="eastAsia"/>
          <w:sz w:val="32"/>
          <w:szCs w:val="32"/>
        </w:rPr>
        <w:t>（</w:t>
      </w:r>
      <w:r w:rsidR="005508F0" w:rsidRPr="00FE15ED">
        <w:rPr>
          <w:rFonts w:eastAsia="仿宋_GB2312" w:hint="eastAsia"/>
          <w:sz w:val="32"/>
          <w:szCs w:val="32"/>
        </w:rPr>
        <w:t>一</w:t>
      </w:r>
      <w:r w:rsidRPr="00FE15ED">
        <w:rPr>
          <w:rFonts w:eastAsia="仿宋_GB2312" w:hint="eastAsia"/>
          <w:sz w:val="32"/>
          <w:szCs w:val="32"/>
        </w:rPr>
        <w:t>）</w:t>
      </w:r>
      <w:r w:rsidR="005508F0" w:rsidRPr="00FE15ED">
        <w:rPr>
          <w:rFonts w:eastAsia="仿宋_GB2312" w:hint="eastAsia"/>
          <w:sz w:val="32"/>
          <w:szCs w:val="32"/>
        </w:rPr>
        <w:t>中国药学会</w:t>
      </w:r>
      <w:r w:rsidR="005508F0" w:rsidRPr="00FE15ED">
        <w:rPr>
          <w:rFonts w:eastAsia="仿宋_GB2312" w:hint="eastAsia"/>
          <w:sz w:val="32"/>
          <w:szCs w:val="32"/>
        </w:rPr>
        <w:t>-</w:t>
      </w:r>
      <w:r w:rsidR="005508F0" w:rsidRPr="00FE15ED">
        <w:rPr>
          <w:rFonts w:eastAsia="仿宋_GB2312" w:hint="eastAsia"/>
          <w:sz w:val="32"/>
          <w:szCs w:val="32"/>
        </w:rPr>
        <w:t>以岭生物医药创新奖</w:t>
      </w:r>
      <w:r w:rsidR="004954BA" w:rsidRPr="00FE15ED">
        <w:rPr>
          <w:rFonts w:eastAsia="仿宋_GB2312"/>
          <w:sz w:val="32"/>
          <w:szCs w:val="32"/>
        </w:rPr>
        <w:t>候选人</w:t>
      </w:r>
      <w:r w:rsidR="005508F0" w:rsidRPr="00FE15ED">
        <w:rPr>
          <w:rFonts w:eastAsia="仿宋_GB2312"/>
          <w:sz w:val="32"/>
          <w:szCs w:val="32"/>
        </w:rPr>
        <w:t>应具备以下条件：</w:t>
      </w:r>
    </w:p>
    <w:p w:rsidR="00F83409" w:rsidRPr="00FE15ED" w:rsidRDefault="00C35743" w:rsidP="00BA6F0B">
      <w:pPr>
        <w:adjustRightInd w:val="0"/>
        <w:snapToGrid w:val="0"/>
        <w:spacing w:line="560" w:lineRule="exact"/>
        <w:ind w:firstLine="630"/>
        <w:rPr>
          <w:rFonts w:eastAsia="仿宋_GB2312"/>
          <w:sz w:val="32"/>
          <w:szCs w:val="32"/>
        </w:rPr>
      </w:pPr>
      <w:r w:rsidRPr="00FE15ED">
        <w:rPr>
          <w:rFonts w:eastAsia="仿宋_GB2312" w:hint="eastAsia"/>
          <w:sz w:val="32"/>
          <w:szCs w:val="32"/>
        </w:rPr>
        <w:t>1</w:t>
      </w:r>
      <w:r w:rsidR="00A150D1" w:rsidRPr="00FE15ED">
        <w:rPr>
          <w:rFonts w:eastAsia="仿宋_GB2312" w:hint="eastAsia"/>
          <w:sz w:val="32"/>
          <w:szCs w:val="32"/>
        </w:rPr>
        <w:t>．</w:t>
      </w:r>
      <w:r w:rsidR="00F83409" w:rsidRPr="00BA6F0B">
        <w:rPr>
          <w:rFonts w:eastAsia="仿宋_GB2312" w:hint="eastAsia"/>
          <w:sz w:val="32"/>
          <w:szCs w:val="32"/>
        </w:rPr>
        <w:t>在</w:t>
      </w:r>
      <w:r w:rsidR="00C67C1F" w:rsidRPr="00BA6F0B">
        <w:rPr>
          <w:rFonts w:eastAsia="仿宋_GB2312" w:hint="eastAsia"/>
          <w:sz w:val="32"/>
          <w:szCs w:val="32"/>
        </w:rPr>
        <w:t>药学基础研究、应用研究领域取得创造性或创新</w:t>
      </w:r>
      <w:r w:rsidR="00C67C1F" w:rsidRPr="00FE15ED">
        <w:rPr>
          <w:rFonts w:eastAsia="仿宋_GB2312" w:hint="eastAsia"/>
          <w:sz w:val="32"/>
          <w:szCs w:val="32"/>
        </w:rPr>
        <w:t>性</w:t>
      </w:r>
      <w:r w:rsidR="00F83409" w:rsidRPr="00FE15ED">
        <w:rPr>
          <w:rFonts w:eastAsia="仿宋_GB2312" w:hint="eastAsia"/>
          <w:sz w:val="32"/>
          <w:szCs w:val="32"/>
        </w:rPr>
        <w:t>研究成果，并</w:t>
      </w:r>
      <w:r w:rsidR="00452B65" w:rsidRPr="00FE15ED">
        <w:rPr>
          <w:rFonts w:eastAsia="仿宋_GB2312" w:hint="eastAsia"/>
          <w:sz w:val="32"/>
          <w:szCs w:val="32"/>
        </w:rPr>
        <w:t>已经公开发表或</w:t>
      </w:r>
      <w:r w:rsidR="005508F0" w:rsidRPr="00FE15ED">
        <w:rPr>
          <w:rFonts w:eastAsia="仿宋_GB2312" w:hint="eastAsia"/>
          <w:sz w:val="32"/>
          <w:szCs w:val="32"/>
        </w:rPr>
        <w:t>得到相关认可；</w:t>
      </w:r>
    </w:p>
    <w:p w:rsidR="005508F0" w:rsidRPr="00FE15ED" w:rsidRDefault="00F83409" w:rsidP="00BA6F0B">
      <w:pPr>
        <w:adjustRightInd w:val="0"/>
        <w:snapToGrid w:val="0"/>
        <w:spacing w:line="560" w:lineRule="exact"/>
        <w:ind w:firstLine="630"/>
        <w:rPr>
          <w:rFonts w:eastAsia="仿宋_GB2312"/>
          <w:sz w:val="32"/>
          <w:szCs w:val="32"/>
        </w:rPr>
      </w:pPr>
      <w:r w:rsidRPr="00FE15ED">
        <w:rPr>
          <w:rFonts w:eastAsia="仿宋_GB2312" w:hint="eastAsia"/>
          <w:sz w:val="32"/>
          <w:szCs w:val="32"/>
        </w:rPr>
        <w:t>2</w:t>
      </w:r>
      <w:r w:rsidR="00A150D1" w:rsidRPr="00FE15ED">
        <w:rPr>
          <w:rFonts w:eastAsia="仿宋_GB2312" w:hint="eastAsia"/>
          <w:sz w:val="32"/>
          <w:szCs w:val="32"/>
        </w:rPr>
        <w:t>．</w:t>
      </w:r>
      <w:r w:rsidR="005508F0" w:rsidRPr="00FE15ED">
        <w:rPr>
          <w:rFonts w:eastAsia="仿宋_GB2312"/>
          <w:sz w:val="32"/>
          <w:szCs w:val="32"/>
        </w:rPr>
        <w:t>主要工作在</w:t>
      </w:r>
      <w:r w:rsidR="005508F0" w:rsidRPr="00FE15ED">
        <w:rPr>
          <w:rFonts w:eastAsia="仿宋_GB2312" w:hint="eastAsia"/>
          <w:sz w:val="32"/>
          <w:szCs w:val="32"/>
        </w:rPr>
        <w:t>中国境</w:t>
      </w:r>
      <w:r w:rsidR="005508F0" w:rsidRPr="00FE15ED">
        <w:rPr>
          <w:rFonts w:eastAsia="仿宋_GB2312"/>
          <w:sz w:val="32"/>
          <w:szCs w:val="32"/>
        </w:rPr>
        <w:t>内完成</w:t>
      </w:r>
      <w:r w:rsidR="005508F0" w:rsidRPr="00FE15ED">
        <w:rPr>
          <w:rFonts w:eastAsia="仿宋_GB2312" w:hint="eastAsia"/>
          <w:sz w:val="32"/>
          <w:szCs w:val="32"/>
        </w:rPr>
        <w:t>，</w:t>
      </w:r>
      <w:bookmarkStart w:id="2" w:name="OLE_LINK10"/>
      <w:r w:rsidR="00452B65" w:rsidRPr="00FE15ED">
        <w:rPr>
          <w:rFonts w:eastAsia="仿宋_GB2312" w:hint="eastAsia"/>
          <w:sz w:val="32"/>
          <w:szCs w:val="32"/>
        </w:rPr>
        <w:t>研究成果</w:t>
      </w:r>
      <w:r w:rsidR="005508F0" w:rsidRPr="00FE15ED">
        <w:rPr>
          <w:rFonts w:eastAsia="仿宋_GB2312" w:hint="eastAsia"/>
          <w:sz w:val="32"/>
          <w:szCs w:val="32"/>
        </w:rPr>
        <w:t>具有首创性，解决重大关键技术，</w:t>
      </w:r>
      <w:bookmarkStart w:id="3" w:name="OLE_LINK9"/>
      <w:r w:rsidR="005508F0" w:rsidRPr="00FE15ED">
        <w:rPr>
          <w:rFonts w:eastAsia="仿宋_GB2312" w:hint="eastAsia"/>
          <w:sz w:val="32"/>
          <w:szCs w:val="32"/>
        </w:rPr>
        <w:t>对生产及经济发展具有重大意义</w:t>
      </w:r>
      <w:bookmarkStart w:id="4" w:name="OLE_LINK7"/>
      <w:bookmarkEnd w:id="3"/>
      <w:r w:rsidR="005508F0" w:rsidRPr="00FE15ED">
        <w:rPr>
          <w:rFonts w:eastAsia="仿宋_GB2312" w:hint="eastAsia"/>
          <w:sz w:val="32"/>
          <w:szCs w:val="32"/>
        </w:rPr>
        <w:t>。</w:t>
      </w:r>
      <w:bookmarkEnd w:id="2"/>
      <w:bookmarkEnd w:id="4"/>
    </w:p>
    <w:p w:rsidR="005508F0" w:rsidRPr="00FE15ED" w:rsidRDefault="005508F0" w:rsidP="00BA6F0B">
      <w:pPr>
        <w:adjustRightInd w:val="0"/>
        <w:snapToGrid w:val="0"/>
        <w:spacing w:line="560" w:lineRule="exact"/>
        <w:ind w:firstLine="630"/>
        <w:rPr>
          <w:rFonts w:eastAsia="仿宋_GB2312"/>
          <w:sz w:val="32"/>
          <w:szCs w:val="32"/>
        </w:rPr>
      </w:pPr>
      <w:r w:rsidRPr="00FE15ED">
        <w:rPr>
          <w:rFonts w:eastAsia="仿宋_GB2312" w:hint="eastAsia"/>
          <w:sz w:val="32"/>
          <w:szCs w:val="32"/>
        </w:rPr>
        <w:t>（二）中国药学会</w:t>
      </w:r>
      <w:r w:rsidRPr="00FE15ED">
        <w:rPr>
          <w:rFonts w:eastAsia="仿宋_GB2312" w:hint="eastAsia"/>
          <w:sz w:val="32"/>
          <w:szCs w:val="32"/>
        </w:rPr>
        <w:t>-</w:t>
      </w:r>
      <w:r w:rsidRPr="00FE15ED">
        <w:rPr>
          <w:rFonts w:eastAsia="仿宋_GB2312" w:hint="eastAsia"/>
          <w:sz w:val="32"/>
          <w:szCs w:val="32"/>
        </w:rPr>
        <w:t>以岭生物医药青年奖</w:t>
      </w:r>
      <w:r w:rsidR="004954BA" w:rsidRPr="00FE15ED">
        <w:rPr>
          <w:rFonts w:eastAsia="仿宋_GB2312"/>
          <w:sz w:val="32"/>
          <w:szCs w:val="32"/>
        </w:rPr>
        <w:t>候选人</w:t>
      </w:r>
      <w:r w:rsidRPr="00FE15ED">
        <w:rPr>
          <w:rFonts w:eastAsia="仿宋_GB2312"/>
          <w:sz w:val="32"/>
          <w:szCs w:val="32"/>
        </w:rPr>
        <w:t>应具备以下条件：</w:t>
      </w:r>
    </w:p>
    <w:p w:rsidR="00C67C1F" w:rsidRPr="00FE15ED" w:rsidRDefault="00C67C1F" w:rsidP="00BA6F0B">
      <w:pPr>
        <w:adjustRightInd w:val="0"/>
        <w:snapToGrid w:val="0"/>
        <w:spacing w:line="560" w:lineRule="exact"/>
        <w:ind w:firstLine="630"/>
        <w:rPr>
          <w:rFonts w:eastAsia="仿宋_GB2312"/>
          <w:sz w:val="32"/>
          <w:szCs w:val="32"/>
        </w:rPr>
      </w:pPr>
      <w:r w:rsidRPr="00FE15ED">
        <w:rPr>
          <w:rFonts w:eastAsia="仿宋_GB2312" w:hint="eastAsia"/>
          <w:sz w:val="32"/>
          <w:szCs w:val="32"/>
        </w:rPr>
        <w:t>1</w:t>
      </w:r>
      <w:r w:rsidR="00A150D1" w:rsidRPr="00FE15ED">
        <w:rPr>
          <w:rFonts w:eastAsia="仿宋_GB2312" w:hint="eastAsia"/>
          <w:sz w:val="32"/>
          <w:szCs w:val="32"/>
        </w:rPr>
        <w:t>．</w:t>
      </w:r>
      <w:r w:rsidRPr="00BA6F0B">
        <w:rPr>
          <w:rFonts w:eastAsia="仿宋_GB2312" w:hint="eastAsia"/>
          <w:sz w:val="32"/>
          <w:szCs w:val="32"/>
        </w:rPr>
        <w:t>在药学基础研究、应用研究领域取得突出</w:t>
      </w:r>
      <w:r w:rsidRPr="00FE15ED">
        <w:rPr>
          <w:rFonts w:eastAsia="仿宋_GB2312" w:hint="eastAsia"/>
          <w:sz w:val="32"/>
          <w:szCs w:val="32"/>
        </w:rPr>
        <w:t>研究成果</w:t>
      </w:r>
      <w:r w:rsidR="00452B65" w:rsidRPr="00FE15ED">
        <w:rPr>
          <w:rFonts w:eastAsia="仿宋_GB2312" w:hint="eastAsia"/>
          <w:sz w:val="32"/>
          <w:szCs w:val="32"/>
        </w:rPr>
        <w:t>，并已经公开发表或得到相关认可；</w:t>
      </w:r>
    </w:p>
    <w:p w:rsidR="00C67C1F" w:rsidRPr="00FE15ED" w:rsidRDefault="00C67C1F" w:rsidP="00BA6F0B">
      <w:pPr>
        <w:adjustRightInd w:val="0"/>
        <w:snapToGrid w:val="0"/>
        <w:spacing w:line="560" w:lineRule="exact"/>
        <w:ind w:firstLine="630"/>
        <w:rPr>
          <w:rFonts w:eastAsia="仿宋_GB2312"/>
          <w:sz w:val="32"/>
          <w:szCs w:val="32"/>
        </w:rPr>
      </w:pPr>
      <w:r w:rsidRPr="00FE15ED">
        <w:rPr>
          <w:rFonts w:eastAsia="仿宋_GB2312" w:hint="eastAsia"/>
          <w:sz w:val="32"/>
          <w:szCs w:val="32"/>
        </w:rPr>
        <w:t>2</w:t>
      </w:r>
      <w:r w:rsidR="00A150D1" w:rsidRPr="00FE15ED">
        <w:rPr>
          <w:rFonts w:eastAsia="仿宋_GB2312" w:hint="eastAsia"/>
          <w:sz w:val="32"/>
          <w:szCs w:val="32"/>
        </w:rPr>
        <w:t>．</w:t>
      </w:r>
      <w:r w:rsidRPr="00FE15ED">
        <w:rPr>
          <w:rFonts w:eastAsia="仿宋_GB2312"/>
          <w:sz w:val="32"/>
          <w:szCs w:val="32"/>
        </w:rPr>
        <w:t>主要工作在</w:t>
      </w:r>
      <w:r w:rsidRPr="00FE15ED">
        <w:rPr>
          <w:rFonts w:eastAsia="仿宋_GB2312" w:hint="eastAsia"/>
          <w:sz w:val="32"/>
          <w:szCs w:val="32"/>
        </w:rPr>
        <w:t>中国境</w:t>
      </w:r>
      <w:r w:rsidRPr="00FE15ED">
        <w:rPr>
          <w:rFonts w:eastAsia="仿宋_GB2312"/>
          <w:sz w:val="32"/>
          <w:szCs w:val="32"/>
        </w:rPr>
        <w:t>内完成，</w:t>
      </w:r>
      <w:r w:rsidR="00452B65" w:rsidRPr="00FE15ED">
        <w:rPr>
          <w:rFonts w:eastAsia="仿宋_GB2312" w:hint="eastAsia"/>
          <w:sz w:val="32"/>
          <w:szCs w:val="32"/>
        </w:rPr>
        <w:t>研究成果</w:t>
      </w:r>
      <w:r w:rsidRPr="00FE15ED">
        <w:rPr>
          <w:rFonts w:eastAsia="仿宋_GB2312" w:hint="eastAsia"/>
          <w:sz w:val="32"/>
          <w:szCs w:val="32"/>
        </w:rPr>
        <w:t>具有先进性，对生产及经济发展具有较大意义</w:t>
      </w:r>
      <w:r w:rsidR="00A40EFB">
        <w:rPr>
          <w:rFonts w:eastAsia="仿宋_GB2312" w:hint="eastAsia"/>
          <w:sz w:val="32"/>
          <w:szCs w:val="32"/>
        </w:rPr>
        <w:t>；</w:t>
      </w:r>
    </w:p>
    <w:p w:rsidR="005508F0" w:rsidRPr="00FE15ED" w:rsidRDefault="00C67C1F" w:rsidP="00BA6F0B">
      <w:pPr>
        <w:adjustRightInd w:val="0"/>
        <w:snapToGrid w:val="0"/>
        <w:spacing w:line="560" w:lineRule="exact"/>
        <w:ind w:firstLine="630"/>
        <w:rPr>
          <w:rFonts w:eastAsia="仿宋_GB2312"/>
          <w:sz w:val="32"/>
          <w:szCs w:val="32"/>
        </w:rPr>
      </w:pPr>
      <w:r w:rsidRPr="00FE15ED">
        <w:rPr>
          <w:rFonts w:eastAsia="仿宋_GB2312" w:hint="eastAsia"/>
          <w:sz w:val="32"/>
          <w:szCs w:val="32"/>
        </w:rPr>
        <w:t>3</w:t>
      </w:r>
      <w:r w:rsidR="00A150D1" w:rsidRPr="00FE15ED">
        <w:rPr>
          <w:rFonts w:eastAsia="仿宋_GB2312" w:hint="eastAsia"/>
          <w:sz w:val="32"/>
          <w:szCs w:val="32"/>
        </w:rPr>
        <w:t>．</w:t>
      </w:r>
      <w:r w:rsidR="004954BA" w:rsidRPr="00FE15ED">
        <w:rPr>
          <w:rFonts w:eastAsia="仿宋_GB2312" w:hint="eastAsia"/>
          <w:sz w:val="32"/>
          <w:szCs w:val="32"/>
        </w:rPr>
        <w:t>候选人</w:t>
      </w:r>
      <w:r w:rsidR="005508F0" w:rsidRPr="00FE15ED">
        <w:rPr>
          <w:rFonts w:eastAsia="仿宋_GB2312"/>
          <w:sz w:val="32"/>
          <w:szCs w:val="32"/>
        </w:rPr>
        <w:t>当年</w:t>
      </w:r>
      <w:r w:rsidR="005508F0" w:rsidRPr="00FE15ED">
        <w:rPr>
          <w:rFonts w:eastAsia="仿宋_GB2312"/>
          <w:sz w:val="32"/>
          <w:szCs w:val="32"/>
        </w:rPr>
        <w:t>12</w:t>
      </w:r>
      <w:r w:rsidR="005508F0" w:rsidRPr="00FE15ED">
        <w:rPr>
          <w:rFonts w:eastAsia="仿宋_GB2312"/>
          <w:sz w:val="32"/>
          <w:szCs w:val="32"/>
        </w:rPr>
        <w:t>月</w:t>
      </w:r>
      <w:r w:rsidR="005508F0" w:rsidRPr="00FE15ED">
        <w:rPr>
          <w:rFonts w:eastAsia="仿宋_GB2312"/>
          <w:sz w:val="32"/>
          <w:szCs w:val="32"/>
        </w:rPr>
        <w:t>31</w:t>
      </w:r>
      <w:r w:rsidR="005508F0" w:rsidRPr="00FE15ED">
        <w:rPr>
          <w:rFonts w:eastAsia="仿宋_GB2312"/>
          <w:sz w:val="32"/>
          <w:szCs w:val="32"/>
        </w:rPr>
        <w:t>日前</w:t>
      </w:r>
      <w:r w:rsidR="00452B65" w:rsidRPr="00FE15ED">
        <w:rPr>
          <w:rFonts w:eastAsia="仿宋_GB2312"/>
          <w:sz w:val="32"/>
          <w:szCs w:val="32"/>
        </w:rPr>
        <w:t>，</w:t>
      </w:r>
      <w:r w:rsidR="005508F0" w:rsidRPr="00FE15ED">
        <w:rPr>
          <w:rFonts w:eastAsia="仿宋_GB2312"/>
          <w:sz w:val="32"/>
          <w:szCs w:val="32"/>
        </w:rPr>
        <w:t>不超过</w:t>
      </w:r>
      <w:r w:rsidR="005508F0" w:rsidRPr="00FE15ED">
        <w:rPr>
          <w:rFonts w:eastAsia="仿宋_GB2312"/>
          <w:sz w:val="32"/>
          <w:szCs w:val="32"/>
        </w:rPr>
        <w:t>4</w:t>
      </w:r>
      <w:r w:rsidR="005508F0" w:rsidRPr="00FE15ED">
        <w:rPr>
          <w:rFonts w:eastAsia="仿宋_GB2312" w:hint="eastAsia"/>
          <w:sz w:val="32"/>
          <w:szCs w:val="32"/>
        </w:rPr>
        <w:t>5</w:t>
      </w:r>
      <w:r w:rsidRPr="00FE15ED">
        <w:rPr>
          <w:rFonts w:eastAsia="仿宋_GB2312"/>
          <w:sz w:val="32"/>
          <w:szCs w:val="32"/>
        </w:rPr>
        <w:t>周岁。</w:t>
      </w:r>
    </w:p>
    <w:p w:rsidR="00E97BE7" w:rsidRPr="00FE15ED" w:rsidRDefault="005D530C" w:rsidP="00064FF0">
      <w:pPr>
        <w:tabs>
          <w:tab w:val="num" w:pos="1080"/>
        </w:tabs>
        <w:adjustRightInd w:val="0"/>
        <w:snapToGrid w:val="0"/>
        <w:spacing w:line="560" w:lineRule="exact"/>
        <w:ind w:firstLine="630"/>
        <w:rPr>
          <w:rFonts w:ascii="黑体" w:eastAsia="黑体" w:hAnsi="黑体"/>
          <w:sz w:val="32"/>
          <w:szCs w:val="32"/>
        </w:rPr>
      </w:pPr>
      <w:r w:rsidRPr="00FE15ED">
        <w:rPr>
          <w:rFonts w:ascii="黑体" w:eastAsia="黑体" w:hAnsi="黑体" w:hint="eastAsia"/>
          <w:sz w:val="32"/>
          <w:szCs w:val="32"/>
        </w:rPr>
        <w:t>三</w:t>
      </w:r>
      <w:r w:rsidR="00E97BE7" w:rsidRPr="00FE15ED">
        <w:rPr>
          <w:rFonts w:ascii="黑体" w:eastAsia="黑体" w:hAnsi="黑体"/>
          <w:sz w:val="32"/>
          <w:szCs w:val="32"/>
        </w:rPr>
        <w:t>、</w:t>
      </w:r>
      <w:r w:rsidR="00A321C6" w:rsidRPr="00FE15ED">
        <w:rPr>
          <w:rFonts w:ascii="黑体" w:eastAsia="黑体" w:hAnsi="黑体" w:hint="eastAsia"/>
          <w:sz w:val="32"/>
          <w:szCs w:val="32"/>
        </w:rPr>
        <w:t>推荐途径和</w:t>
      </w:r>
      <w:r w:rsidR="00E97BE7" w:rsidRPr="00FE15ED">
        <w:rPr>
          <w:rFonts w:ascii="黑体" w:eastAsia="黑体" w:hAnsi="黑体"/>
          <w:sz w:val="32"/>
          <w:szCs w:val="32"/>
        </w:rPr>
        <w:t>申报方式</w:t>
      </w:r>
    </w:p>
    <w:p w:rsidR="005D530C" w:rsidRPr="00FE15ED" w:rsidRDefault="00F449BB" w:rsidP="00064FF0">
      <w:pPr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FE15ED">
        <w:rPr>
          <w:rFonts w:eastAsia="仿宋_GB2312" w:hint="eastAsia"/>
          <w:sz w:val="32"/>
          <w:szCs w:val="32"/>
        </w:rPr>
        <w:t>（一）</w:t>
      </w:r>
      <w:r w:rsidR="004954BA" w:rsidRPr="00FE15ED">
        <w:rPr>
          <w:rFonts w:eastAsia="仿宋_GB2312" w:hint="eastAsia"/>
          <w:sz w:val="32"/>
          <w:szCs w:val="32"/>
        </w:rPr>
        <w:t>候选人</w:t>
      </w:r>
      <w:r w:rsidRPr="00FE15ED">
        <w:rPr>
          <w:rFonts w:eastAsia="仿宋_GB2312" w:hint="eastAsia"/>
          <w:sz w:val="32"/>
          <w:szCs w:val="32"/>
        </w:rPr>
        <w:t>由下列</w:t>
      </w:r>
      <w:r w:rsidR="005508F0" w:rsidRPr="00FE15ED">
        <w:rPr>
          <w:rFonts w:eastAsia="仿宋_GB2312" w:hint="eastAsia"/>
          <w:sz w:val="32"/>
          <w:szCs w:val="32"/>
        </w:rPr>
        <w:t>机构</w:t>
      </w:r>
      <w:r w:rsidR="005D530C" w:rsidRPr="00FE15ED">
        <w:rPr>
          <w:rFonts w:eastAsia="仿宋_GB2312" w:hint="eastAsia"/>
          <w:sz w:val="32"/>
          <w:szCs w:val="32"/>
        </w:rPr>
        <w:t>推荐：</w:t>
      </w:r>
    </w:p>
    <w:p w:rsidR="005D530C" w:rsidRPr="00FE15ED" w:rsidRDefault="00452B65" w:rsidP="00064F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E15ED">
        <w:rPr>
          <w:rFonts w:eastAsia="仿宋_GB2312" w:hint="eastAsia"/>
          <w:sz w:val="32"/>
          <w:szCs w:val="32"/>
        </w:rPr>
        <w:lastRenderedPageBreak/>
        <w:t>1</w:t>
      </w:r>
      <w:r w:rsidR="00A150D1" w:rsidRPr="00FE15ED">
        <w:rPr>
          <w:rFonts w:eastAsia="仿宋_GB2312" w:hint="eastAsia"/>
          <w:sz w:val="32"/>
          <w:szCs w:val="32"/>
        </w:rPr>
        <w:t>．</w:t>
      </w:r>
      <w:r w:rsidR="005508F0" w:rsidRPr="00FE15ED">
        <w:rPr>
          <w:rFonts w:eastAsia="仿宋_GB2312" w:hint="eastAsia"/>
          <w:sz w:val="32"/>
          <w:szCs w:val="32"/>
        </w:rPr>
        <w:t>中国药学会</w:t>
      </w:r>
      <w:r w:rsidR="00B95701" w:rsidRPr="00FE15ED">
        <w:rPr>
          <w:rFonts w:eastAsia="仿宋_GB2312" w:hint="eastAsia"/>
          <w:sz w:val="32"/>
          <w:szCs w:val="32"/>
        </w:rPr>
        <w:t>各</w:t>
      </w:r>
      <w:r w:rsidR="005D530C" w:rsidRPr="00FE15ED">
        <w:rPr>
          <w:rFonts w:eastAsia="仿宋_GB2312" w:hint="eastAsia"/>
          <w:sz w:val="32"/>
          <w:szCs w:val="32"/>
        </w:rPr>
        <w:t>专业委员会；</w:t>
      </w:r>
    </w:p>
    <w:p w:rsidR="005D530C" w:rsidRPr="00FE15ED" w:rsidRDefault="00452B65" w:rsidP="00064F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E15ED">
        <w:rPr>
          <w:rFonts w:eastAsia="仿宋_GB2312" w:hint="eastAsia"/>
          <w:sz w:val="32"/>
          <w:szCs w:val="32"/>
        </w:rPr>
        <w:t>2</w:t>
      </w:r>
      <w:r w:rsidR="00A150D1" w:rsidRPr="00FE15ED">
        <w:rPr>
          <w:rFonts w:eastAsia="仿宋_GB2312" w:hint="eastAsia"/>
          <w:sz w:val="32"/>
          <w:szCs w:val="32"/>
        </w:rPr>
        <w:t>．</w:t>
      </w:r>
      <w:r w:rsidR="005D530C" w:rsidRPr="00FE15ED">
        <w:rPr>
          <w:rFonts w:eastAsia="仿宋_GB2312" w:hint="eastAsia"/>
          <w:sz w:val="32"/>
          <w:szCs w:val="32"/>
        </w:rPr>
        <w:t>各省</w:t>
      </w:r>
      <w:r w:rsidR="00A321C6" w:rsidRPr="00FE15ED">
        <w:rPr>
          <w:rFonts w:eastAsia="仿宋_GB2312" w:hint="eastAsia"/>
          <w:sz w:val="32"/>
          <w:szCs w:val="32"/>
        </w:rPr>
        <w:t>、</w:t>
      </w:r>
      <w:r w:rsidR="005D530C" w:rsidRPr="00FE15ED">
        <w:rPr>
          <w:rFonts w:eastAsia="仿宋_GB2312" w:hint="eastAsia"/>
          <w:sz w:val="32"/>
          <w:szCs w:val="32"/>
        </w:rPr>
        <w:t>自治区</w:t>
      </w:r>
      <w:r w:rsidR="00A321C6" w:rsidRPr="00FE15ED">
        <w:rPr>
          <w:rFonts w:eastAsia="仿宋_GB2312" w:hint="eastAsia"/>
          <w:sz w:val="32"/>
          <w:szCs w:val="32"/>
        </w:rPr>
        <w:t>、</w:t>
      </w:r>
      <w:r w:rsidR="005D530C" w:rsidRPr="00FE15ED">
        <w:rPr>
          <w:rFonts w:eastAsia="仿宋_GB2312" w:hint="eastAsia"/>
          <w:sz w:val="32"/>
          <w:szCs w:val="32"/>
        </w:rPr>
        <w:t>直辖市药学会；</w:t>
      </w:r>
    </w:p>
    <w:p w:rsidR="00361287" w:rsidRPr="00FE15ED" w:rsidRDefault="00452B65" w:rsidP="00064F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E15ED">
        <w:rPr>
          <w:rFonts w:eastAsia="仿宋_GB2312" w:hint="eastAsia"/>
          <w:sz w:val="32"/>
          <w:szCs w:val="32"/>
        </w:rPr>
        <w:t>3</w:t>
      </w:r>
      <w:r w:rsidR="00A150D1" w:rsidRPr="00FE15ED">
        <w:rPr>
          <w:rFonts w:eastAsia="仿宋_GB2312" w:hint="eastAsia"/>
          <w:sz w:val="32"/>
          <w:szCs w:val="32"/>
        </w:rPr>
        <w:t>．</w:t>
      </w:r>
      <w:r w:rsidR="005D530C" w:rsidRPr="00FE15ED">
        <w:rPr>
          <w:rFonts w:eastAsia="仿宋_GB2312" w:hint="eastAsia"/>
          <w:sz w:val="32"/>
          <w:szCs w:val="32"/>
        </w:rPr>
        <w:t>中国药学会团体会员单位</w:t>
      </w:r>
      <w:r w:rsidR="00A40EFB">
        <w:rPr>
          <w:rFonts w:eastAsia="仿宋_GB2312" w:hint="eastAsia"/>
          <w:sz w:val="32"/>
          <w:szCs w:val="32"/>
        </w:rPr>
        <w:t>；</w:t>
      </w:r>
    </w:p>
    <w:p w:rsidR="00AE4490" w:rsidRPr="00FE15ED" w:rsidRDefault="00AE4490" w:rsidP="00AE449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E15ED">
        <w:rPr>
          <w:rFonts w:eastAsia="仿宋_GB2312" w:hint="eastAsia"/>
          <w:sz w:val="32"/>
          <w:szCs w:val="32"/>
        </w:rPr>
        <w:t>4</w:t>
      </w:r>
      <w:r w:rsidR="00FE15ED" w:rsidRPr="00FE15ED">
        <w:rPr>
          <w:rFonts w:eastAsia="仿宋_GB2312" w:hint="eastAsia"/>
          <w:sz w:val="32"/>
          <w:szCs w:val="32"/>
        </w:rPr>
        <w:t>．</w:t>
      </w:r>
      <w:r w:rsidRPr="00FE15ED">
        <w:rPr>
          <w:rFonts w:eastAsia="仿宋_GB2312" w:hint="eastAsia"/>
          <w:sz w:val="32"/>
          <w:szCs w:val="32"/>
        </w:rPr>
        <w:t>中国工程院院士（医药卫生学部）、中国科学院院士（生命科学和医学学部）。</w:t>
      </w:r>
    </w:p>
    <w:p w:rsidR="00A553F5" w:rsidRPr="00FE15ED" w:rsidRDefault="00A553F5" w:rsidP="00064FF0">
      <w:pPr>
        <w:adjustRightInd w:val="0"/>
        <w:snapToGrid w:val="0"/>
        <w:spacing w:line="560" w:lineRule="exact"/>
        <w:ind w:firstLine="630"/>
        <w:rPr>
          <w:rFonts w:eastAsia="仿宋_GB2312"/>
          <w:sz w:val="32"/>
          <w:szCs w:val="32"/>
        </w:rPr>
      </w:pPr>
      <w:r w:rsidRPr="00FE15ED">
        <w:rPr>
          <w:rFonts w:eastAsia="仿宋_GB2312" w:hint="eastAsia"/>
          <w:sz w:val="32"/>
          <w:szCs w:val="32"/>
        </w:rPr>
        <w:t>每个专业委员会</w:t>
      </w:r>
      <w:r w:rsidR="00A321C6" w:rsidRPr="00FE15ED">
        <w:rPr>
          <w:rFonts w:eastAsia="仿宋_GB2312" w:hint="eastAsia"/>
          <w:sz w:val="32"/>
          <w:szCs w:val="32"/>
        </w:rPr>
        <w:t>、</w:t>
      </w:r>
      <w:r w:rsidRPr="00FE15ED">
        <w:rPr>
          <w:rFonts w:eastAsia="仿宋_GB2312" w:hint="eastAsia"/>
          <w:sz w:val="32"/>
          <w:szCs w:val="32"/>
        </w:rPr>
        <w:t>地方</w:t>
      </w:r>
      <w:r w:rsidR="00A23801" w:rsidRPr="00FE15ED">
        <w:rPr>
          <w:rFonts w:eastAsia="仿宋_GB2312" w:hint="eastAsia"/>
          <w:sz w:val="32"/>
          <w:szCs w:val="32"/>
        </w:rPr>
        <w:t>药</w:t>
      </w:r>
      <w:r w:rsidR="00A321C6" w:rsidRPr="00FE15ED">
        <w:rPr>
          <w:rFonts w:eastAsia="仿宋_GB2312" w:hint="eastAsia"/>
          <w:sz w:val="32"/>
          <w:szCs w:val="32"/>
        </w:rPr>
        <w:t>学会可</w:t>
      </w:r>
      <w:r w:rsidRPr="00FE15ED">
        <w:rPr>
          <w:rFonts w:eastAsia="仿宋_GB2312" w:hint="eastAsia"/>
          <w:sz w:val="32"/>
          <w:szCs w:val="32"/>
        </w:rPr>
        <w:t>推荐</w:t>
      </w:r>
      <w:r w:rsidR="00F449BB" w:rsidRPr="00FE15ED">
        <w:rPr>
          <w:rFonts w:eastAsia="仿宋_GB2312" w:hint="eastAsia"/>
          <w:sz w:val="32"/>
          <w:szCs w:val="32"/>
        </w:rPr>
        <w:t>1-</w:t>
      </w:r>
      <w:r w:rsidRPr="00FE15ED">
        <w:rPr>
          <w:rFonts w:eastAsia="仿宋_GB2312" w:hint="eastAsia"/>
          <w:sz w:val="32"/>
          <w:szCs w:val="32"/>
        </w:rPr>
        <w:t>2</w:t>
      </w:r>
      <w:r w:rsidR="00F83409" w:rsidRPr="00FE15ED">
        <w:rPr>
          <w:rFonts w:eastAsia="仿宋_GB2312" w:hint="eastAsia"/>
          <w:sz w:val="32"/>
          <w:szCs w:val="32"/>
        </w:rPr>
        <w:t>人</w:t>
      </w:r>
      <w:r w:rsidR="00A321C6" w:rsidRPr="00FE15ED">
        <w:rPr>
          <w:rFonts w:eastAsia="仿宋_GB2312" w:hint="eastAsia"/>
          <w:sz w:val="32"/>
          <w:szCs w:val="32"/>
        </w:rPr>
        <w:t>；团体会员单位可</w:t>
      </w:r>
      <w:r w:rsidRPr="00FE15ED">
        <w:rPr>
          <w:rFonts w:eastAsia="仿宋_GB2312" w:hint="eastAsia"/>
          <w:sz w:val="32"/>
          <w:szCs w:val="32"/>
        </w:rPr>
        <w:t>推荐</w:t>
      </w:r>
      <w:r w:rsidRPr="00FE15ED">
        <w:rPr>
          <w:rFonts w:eastAsia="仿宋_GB2312" w:hint="eastAsia"/>
          <w:sz w:val="32"/>
          <w:szCs w:val="32"/>
        </w:rPr>
        <w:t>1</w:t>
      </w:r>
      <w:r w:rsidR="00F83409" w:rsidRPr="00FE15ED">
        <w:rPr>
          <w:rFonts w:eastAsia="仿宋_GB2312" w:hint="eastAsia"/>
          <w:sz w:val="32"/>
          <w:szCs w:val="32"/>
        </w:rPr>
        <w:t>人</w:t>
      </w:r>
      <w:r w:rsidR="00AE4490" w:rsidRPr="00FE15ED">
        <w:rPr>
          <w:rFonts w:eastAsia="仿宋_GB2312" w:hint="eastAsia"/>
          <w:sz w:val="32"/>
          <w:szCs w:val="32"/>
        </w:rPr>
        <w:t>；每</w:t>
      </w:r>
      <w:r w:rsidR="007D5A13">
        <w:rPr>
          <w:rFonts w:eastAsia="仿宋_GB2312" w:hint="eastAsia"/>
          <w:sz w:val="32"/>
          <w:szCs w:val="32"/>
        </w:rPr>
        <w:t>位</w:t>
      </w:r>
      <w:r w:rsidR="00AE4490" w:rsidRPr="00FE15ED">
        <w:rPr>
          <w:rFonts w:eastAsia="仿宋_GB2312" w:hint="eastAsia"/>
          <w:sz w:val="32"/>
          <w:szCs w:val="32"/>
        </w:rPr>
        <w:t>院士可推荐</w:t>
      </w:r>
      <w:r w:rsidR="00AE4490" w:rsidRPr="00FE15ED">
        <w:rPr>
          <w:rFonts w:eastAsia="仿宋_GB2312" w:hint="eastAsia"/>
          <w:sz w:val="32"/>
          <w:szCs w:val="32"/>
        </w:rPr>
        <w:t>1-2</w:t>
      </w:r>
      <w:r w:rsidR="00AE4490" w:rsidRPr="00FE15ED">
        <w:rPr>
          <w:rFonts w:eastAsia="仿宋_GB2312" w:hint="eastAsia"/>
          <w:sz w:val="32"/>
          <w:szCs w:val="32"/>
        </w:rPr>
        <w:t>人。</w:t>
      </w:r>
    </w:p>
    <w:p w:rsidR="005A7D46" w:rsidRPr="00FE15ED" w:rsidRDefault="005D530C" w:rsidP="00064FF0">
      <w:pPr>
        <w:tabs>
          <w:tab w:val="num" w:pos="900"/>
        </w:tabs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FE15ED">
        <w:rPr>
          <w:rFonts w:eastAsia="仿宋_GB2312" w:hint="eastAsia"/>
          <w:sz w:val="32"/>
          <w:szCs w:val="32"/>
        </w:rPr>
        <w:t>（二）</w:t>
      </w:r>
      <w:r w:rsidR="001C5DBE" w:rsidRPr="00FE15ED">
        <w:rPr>
          <w:rFonts w:eastAsia="仿宋_GB2312" w:hint="eastAsia"/>
          <w:sz w:val="32"/>
          <w:szCs w:val="32"/>
        </w:rPr>
        <w:t>请</w:t>
      </w:r>
      <w:r w:rsidR="00E33EB3" w:rsidRPr="00FE15ED">
        <w:rPr>
          <w:rFonts w:eastAsia="仿宋_GB2312" w:hint="eastAsia"/>
          <w:sz w:val="32"/>
          <w:szCs w:val="32"/>
        </w:rPr>
        <w:t>向中国药学会直接提交申请材料</w:t>
      </w:r>
      <w:r w:rsidR="00E60A6B" w:rsidRPr="00FE15ED">
        <w:rPr>
          <w:rFonts w:eastAsia="仿宋_GB2312" w:hint="eastAsia"/>
          <w:sz w:val="32"/>
          <w:szCs w:val="32"/>
        </w:rPr>
        <w:t>。</w:t>
      </w:r>
    </w:p>
    <w:p w:rsidR="00E97BE7" w:rsidRPr="00FE15ED" w:rsidRDefault="00361287" w:rsidP="00064FF0">
      <w:pPr>
        <w:tabs>
          <w:tab w:val="num" w:pos="900"/>
        </w:tabs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E15ED">
        <w:rPr>
          <w:rFonts w:ascii="黑体" w:eastAsia="黑体" w:hAnsi="黑体" w:hint="eastAsia"/>
          <w:sz w:val="32"/>
          <w:szCs w:val="32"/>
        </w:rPr>
        <w:t>四</w:t>
      </w:r>
      <w:r w:rsidR="00E97BE7" w:rsidRPr="00FE15ED">
        <w:rPr>
          <w:rFonts w:ascii="黑体" w:eastAsia="黑体" w:hAnsi="黑体"/>
          <w:sz w:val="32"/>
          <w:szCs w:val="32"/>
        </w:rPr>
        <w:t>、推荐材料要求</w:t>
      </w:r>
    </w:p>
    <w:p w:rsidR="005A7D46" w:rsidRPr="00FE15ED" w:rsidRDefault="00E97BE7" w:rsidP="00064F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E15ED">
        <w:rPr>
          <w:rFonts w:eastAsia="仿宋_GB2312"/>
          <w:sz w:val="32"/>
          <w:szCs w:val="32"/>
        </w:rPr>
        <w:t>（一）书面材料</w:t>
      </w:r>
    </w:p>
    <w:p w:rsidR="00D27AB9" w:rsidRPr="00FE15ED" w:rsidRDefault="00E97BE7" w:rsidP="00064F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E15ED">
        <w:rPr>
          <w:rFonts w:eastAsia="仿宋_GB2312"/>
          <w:sz w:val="32"/>
          <w:szCs w:val="32"/>
        </w:rPr>
        <w:t>《</w:t>
      </w:r>
      <w:r w:rsidR="005D530C" w:rsidRPr="00FE15ED">
        <w:rPr>
          <w:rFonts w:eastAsia="仿宋_GB2312" w:hint="eastAsia"/>
          <w:sz w:val="32"/>
          <w:szCs w:val="32"/>
        </w:rPr>
        <w:t>中国药学会</w:t>
      </w:r>
      <w:r w:rsidR="005D530C" w:rsidRPr="00FE15ED">
        <w:rPr>
          <w:rFonts w:eastAsia="仿宋_GB2312" w:hint="eastAsia"/>
          <w:sz w:val="32"/>
          <w:szCs w:val="32"/>
        </w:rPr>
        <w:t>-</w:t>
      </w:r>
      <w:r w:rsidR="005D530C" w:rsidRPr="00FE15ED">
        <w:rPr>
          <w:rFonts w:eastAsia="仿宋_GB2312" w:hint="eastAsia"/>
          <w:sz w:val="32"/>
          <w:szCs w:val="32"/>
        </w:rPr>
        <w:t>以岭</w:t>
      </w:r>
      <w:r w:rsidR="00482063" w:rsidRPr="00FE15ED">
        <w:rPr>
          <w:rFonts w:eastAsia="仿宋_GB2312" w:hint="eastAsia"/>
          <w:sz w:val="32"/>
          <w:szCs w:val="32"/>
        </w:rPr>
        <w:t>生物医药</w:t>
      </w:r>
      <w:r w:rsidR="005D530C" w:rsidRPr="00FE15ED">
        <w:rPr>
          <w:rFonts w:eastAsia="仿宋_GB2312" w:hint="eastAsia"/>
          <w:sz w:val="32"/>
          <w:szCs w:val="32"/>
        </w:rPr>
        <w:t>创新奖</w:t>
      </w:r>
      <w:r w:rsidR="00482063" w:rsidRPr="00FE15ED">
        <w:rPr>
          <w:rFonts w:eastAsia="仿宋_GB2312" w:hint="eastAsia"/>
          <w:sz w:val="32"/>
          <w:szCs w:val="32"/>
        </w:rPr>
        <w:t>申请</w:t>
      </w:r>
      <w:r w:rsidRPr="00FE15ED">
        <w:rPr>
          <w:rFonts w:eastAsia="仿宋_GB2312"/>
          <w:sz w:val="32"/>
          <w:szCs w:val="32"/>
        </w:rPr>
        <w:t>书》</w:t>
      </w:r>
      <w:r w:rsidR="005D530C" w:rsidRPr="00FE15ED">
        <w:rPr>
          <w:rFonts w:eastAsia="仿宋_GB2312" w:hint="eastAsia"/>
          <w:sz w:val="32"/>
          <w:szCs w:val="32"/>
        </w:rPr>
        <w:t>、</w:t>
      </w:r>
      <w:r w:rsidR="005D530C" w:rsidRPr="00FE15ED">
        <w:rPr>
          <w:rFonts w:eastAsia="仿宋_GB2312"/>
          <w:sz w:val="32"/>
          <w:szCs w:val="32"/>
        </w:rPr>
        <w:t>《</w:t>
      </w:r>
      <w:r w:rsidR="00482063" w:rsidRPr="00FE15ED">
        <w:rPr>
          <w:rFonts w:eastAsia="仿宋_GB2312" w:hint="eastAsia"/>
          <w:sz w:val="32"/>
          <w:szCs w:val="32"/>
        </w:rPr>
        <w:t>中国药学会</w:t>
      </w:r>
      <w:r w:rsidR="00482063" w:rsidRPr="00FE15ED">
        <w:rPr>
          <w:rFonts w:eastAsia="仿宋_GB2312" w:hint="eastAsia"/>
          <w:sz w:val="32"/>
          <w:szCs w:val="32"/>
        </w:rPr>
        <w:t>-</w:t>
      </w:r>
      <w:r w:rsidR="00482063" w:rsidRPr="00FE15ED">
        <w:rPr>
          <w:rFonts w:eastAsia="仿宋_GB2312" w:hint="eastAsia"/>
          <w:sz w:val="32"/>
          <w:szCs w:val="32"/>
        </w:rPr>
        <w:t>以岭生物医药青年奖申请</w:t>
      </w:r>
      <w:r w:rsidR="005D530C" w:rsidRPr="00FE15ED">
        <w:rPr>
          <w:rFonts w:eastAsia="仿宋_GB2312"/>
          <w:sz w:val="32"/>
          <w:szCs w:val="32"/>
        </w:rPr>
        <w:t>书》</w:t>
      </w:r>
      <w:r w:rsidR="00E33EB3" w:rsidRPr="00FE15ED">
        <w:rPr>
          <w:rFonts w:eastAsia="仿宋_GB2312" w:hint="eastAsia"/>
          <w:sz w:val="32"/>
          <w:szCs w:val="32"/>
        </w:rPr>
        <w:t>详</w:t>
      </w:r>
      <w:r w:rsidRPr="00FE15ED">
        <w:rPr>
          <w:rFonts w:eastAsia="仿宋_GB2312"/>
          <w:sz w:val="32"/>
          <w:szCs w:val="32"/>
        </w:rPr>
        <w:t>见附件</w:t>
      </w:r>
      <w:r w:rsidR="00A23801" w:rsidRPr="00FE15ED">
        <w:rPr>
          <w:rFonts w:eastAsia="仿宋_GB2312" w:hint="eastAsia"/>
          <w:sz w:val="32"/>
          <w:szCs w:val="32"/>
        </w:rPr>
        <w:t>2</w:t>
      </w:r>
      <w:r w:rsidR="003C641C" w:rsidRPr="00FE15ED">
        <w:rPr>
          <w:rFonts w:eastAsia="仿宋_GB2312" w:hint="eastAsia"/>
          <w:sz w:val="32"/>
          <w:szCs w:val="32"/>
        </w:rPr>
        <w:t>、附件</w:t>
      </w:r>
      <w:r w:rsidR="00A23801" w:rsidRPr="00FE15ED">
        <w:rPr>
          <w:rFonts w:eastAsia="仿宋_GB2312" w:hint="eastAsia"/>
          <w:sz w:val="32"/>
          <w:szCs w:val="32"/>
        </w:rPr>
        <w:t>3</w:t>
      </w:r>
      <w:r w:rsidR="00E33EB3" w:rsidRPr="00FE15ED">
        <w:rPr>
          <w:rFonts w:eastAsia="仿宋_GB2312"/>
          <w:sz w:val="32"/>
          <w:szCs w:val="32"/>
        </w:rPr>
        <w:t>。</w:t>
      </w:r>
      <w:r w:rsidR="004954BA" w:rsidRPr="00FE15ED">
        <w:rPr>
          <w:rFonts w:eastAsia="仿宋_GB2312" w:hint="eastAsia"/>
          <w:sz w:val="32"/>
          <w:szCs w:val="32"/>
        </w:rPr>
        <w:t>候选人</w:t>
      </w:r>
      <w:r w:rsidR="00BC76F6" w:rsidRPr="00FE15ED">
        <w:rPr>
          <w:rFonts w:eastAsia="仿宋_GB2312" w:hint="eastAsia"/>
          <w:sz w:val="32"/>
          <w:szCs w:val="32"/>
        </w:rPr>
        <w:t>应根据申请</w:t>
      </w:r>
      <w:r w:rsidR="00E33EB3" w:rsidRPr="00FE15ED">
        <w:rPr>
          <w:rFonts w:eastAsia="仿宋_GB2312" w:hint="eastAsia"/>
          <w:sz w:val="32"/>
          <w:szCs w:val="32"/>
        </w:rPr>
        <w:t>书</w:t>
      </w:r>
      <w:r w:rsidR="00D27AB9" w:rsidRPr="00FE15ED">
        <w:rPr>
          <w:rFonts w:eastAsia="仿宋_GB2312" w:hint="eastAsia"/>
          <w:sz w:val="32"/>
          <w:szCs w:val="32"/>
        </w:rPr>
        <w:t>内容要求</w:t>
      </w:r>
      <w:r w:rsidR="00E33EB3" w:rsidRPr="00FE15ED">
        <w:rPr>
          <w:rFonts w:eastAsia="仿宋_GB2312" w:hint="eastAsia"/>
          <w:sz w:val="32"/>
          <w:szCs w:val="32"/>
        </w:rPr>
        <w:t>认真</w:t>
      </w:r>
      <w:r w:rsidR="00D27AB9" w:rsidRPr="00FE15ED">
        <w:rPr>
          <w:rFonts w:eastAsia="仿宋_GB2312" w:hint="eastAsia"/>
          <w:sz w:val="32"/>
          <w:szCs w:val="32"/>
        </w:rPr>
        <w:t>填写，</w:t>
      </w:r>
      <w:r w:rsidRPr="00FE15ED">
        <w:rPr>
          <w:rFonts w:eastAsia="仿宋_GB2312"/>
          <w:sz w:val="32"/>
          <w:szCs w:val="32"/>
        </w:rPr>
        <w:t>经</w:t>
      </w:r>
      <w:r w:rsidR="00E33EB3" w:rsidRPr="00FE15ED">
        <w:rPr>
          <w:rFonts w:eastAsia="仿宋_GB2312"/>
          <w:sz w:val="32"/>
          <w:szCs w:val="32"/>
        </w:rPr>
        <w:t>所在</w:t>
      </w:r>
      <w:r w:rsidR="00BC76F6" w:rsidRPr="00FE15ED">
        <w:rPr>
          <w:rFonts w:eastAsia="仿宋_GB2312" w:hint="eastAsia"/>
          <w:sz w:val="32"/>
          <w:szCs w:val="32"/>
        </w:rPr>
        <w:t>工作</w:t>
      </w:r>
      <w:r w:rsidR="00E33EB3" w:rsidRPr="00FE15ED">
        <w:rPr>
          <w:rFonts w:eastAsia="仿宋_GB2312"/>
          <w:sz w:val="32"/>
          <w:szCs w:val="32"/>
        </w:rPr>
        <w:t>单位</w:t>
      </w:r>
      <w:r w:rsidR="00E33EB3" w:rsidRPr="00FE15ED">
        <w:rPr>
          <w:rFonts w:eastAsia="仿宋_GB2312" w:hint="eastAsia"/>
          <w:sz w:val="32"/>
          <w:szCs w:val="32"/>
        </w:rPr>
        <w:t>同意</w:t>
      </w:r>
      <w:r w:rsidR="006712F6" w:rsidRPr="00FE15ED">
        <w:rPr>
          <w:rFonts w:eastAsia="仿宋_GB2312" w:hint="eastAsia"/>
          <w:sz w:val="32"/>
          <w:szCs w:val="32"/>
        </w:rPr>
        <w:t>和</w:t>
      </w:r>
      <w:r w:rsidRPr="00FE15ED">
        <w:rPr>
          <w:rFonts w:eastAsia="仿宋_GB2312"/>
          <w:sz w:val="32"/>
          <w:szCs w:val="32"/>
        </w:rPr>
        <w:t>盖章；</w:t>
      </w:r>
      <w:r w:rsidR="00BC76F6" w:rsidRPr="00FE15ED">
        <w:rPr>
          <w:rFonts w:eastAsia="仿宋_GB2312" w:hint="eastAsia"/>
          <w:sz w:val="32"/>
          <w:szCs w:val="32"/>
        </w:rPr>
        <w:t>申请</w:t>
      </w:r>
      <w:r w:rsidR="006712F6" w:rsidRPr="00FE15ED">
        <w:rPr>
          <w:rFonts w:eastAsia="仿宋_GB2312" w:hint="eastAsia"/>
          <w:sz w:val="32"/>
          <w:szCs w:val="32"/>
        </w:rPr>
        <w:t>材料应列出</w:t>
      </w:r>
      <w:r w:rsidR="00D27AB9" w:rsidRPr="00FE15ED">
        <w:rPr>
          <w:rFonts w:eastAsia="仿宋_GB2312" w:hint="eastAsia"/>
          <w:sz w:val="32"/>
          <w:szCs w:val="32"/>
        </w:rPr>
        <w:t>研究工作</w:t>
      </w:r>
      <w:r w:rsidR="00A321C6" w:rsidRPr="00FE15ED">
        <w:rPr>
          <w:rFonts w:eastAsia="仿宋_GB2312" w:hint="eastAsia"/>
          <w:sz w:val="32"/>
          <w:szCs w:val="32"/>
        </w:rPr>
        <w:t>重要成果，其中突出</w:t>
      </w:r>
      <w:r w:rsidR="006712F6" w:rsidRPr="00FE15ED">
        <w:rPr>
          <w:rFonts w:eastAsia="仿宋_GB2312" w:hint="eastAsia"/>
          <w:sz w:val="32"/>
          <w:szCs w:val="32"/>
        </w:rPr>
        <w:t>成就和贡献须提供原始材料</w:t>
      </w:r>
      <w:r w:rsidR="00D27AB9" w:rsidRPr="00FE15ED">
        <w:rPr>
          <w:rFonts w:eastAsia="仿宋_GB2312" w:hint="eastAsia"/>
          <w:sz w:val="32"/>
          <w:szCs w:val="32"/>
        </w:rPr>
        <w:t>复印件。</w:t>
      </w:r>
    </w:p>
    <w:p w:rsidR="00E97BE7" w:rsidRPr="00FE15ED" w:rsidRDefault="00E97BE7" w:rsidP="00064F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E15ED">
        <w:rPr>
          <w:rFonts w:eastAsia="仿宋_GB2312"/>
          <w:sz w:val="32"/>
          <w:szCs w:val="32"/>
        </w:rPr>
        <w:t>（二）推荐材料电子版</w:t>
      </w:r>
    </w:p>
    <w:p w:rsidR="00E97BE7" w:rsidRPr="00FE15ED" w:rsidRDefault="004954BA" w:rsidP="00064F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E15ED">
        <w:rPr>
          <w:rFonts w:eastAsia="仿宋_GB2312" w:hint="eastAsia"/>
          <w:sz w:val="32"/>
          <w:szCs w:val="32"/>
        </w:rPr>
        <w:t>候选人</w:t>
      </w:r>
      <w:r w:rsidR="00E97BE7" w:rsidRPr="00FE15ED">
        <w:rPr>
          <w:rFonts w:eastAsia="仿宋_GB2312"/>
          <w:sz w:val="32"/>
          <w:szCs w:val="32"/>
        </w:rPr>
        <w:t>提供</w:t>
      </w:r>
      <w:r w:rsidR="00D27AB9" w:rsidRPr="00FE15ED">
        <w:rPr>
          <w:rFonts w:eastAsia="仿宋_GB2312"/>
          <w:sz w:val="32"/>
          <w:szCs w:val="32"/>
        </w:rPr>
        <w:t>推荐书</w:t>
      </w:r>
      <w:r w:rsidR="00E97BE7" w:rsidRPr="00FE15ED">
        <w:rPr>
          <w:rFonts w:eastAsia="仿宋_GB2312"/>
          <w:sz w:val="32"/>
          <w:szCs w:val="32"/>
        </w:rPr>
        <w:t>电子版</w:t>
      </w:r>
      <w:r w:rsidR="00FE75BE">
        <w:rPr>
          <w:rFonts w:eastAsia="仿宋_GB2312" w:hint="eastAsia"/>
          <w:sz w:val="32"/>
          <w:szCs w:val="32"/>
        </w:rPr>
        <w:t>（</w:t>
      </w:r>
      <w:r w:rsidR="00FE75BE">
        <w:rPr>
          <w:rFonts w:eastAsia="仿宋_GB2312" w:hint="eastAsia"/>
          <w:sz w:val="32"/>
          <w:szCs w:val="32"/>
        </w:rPr>
        <w:t>WORD</w:t>
      </w:r>
      <w:r w:rsidR="00FE75BE">
        <w:rPr>
          <w:rFonts w:eastAsia="仿宋_GB2312" w:hint="eastAsia"/>
          <w:sz w:val="32"/>
          <w:szCs w:val="32"/>
        </w:rPr>
        <w:t>文件）</w:t>
      </w:r>
      <w:r w:rsidR="00E97BE7" w:rsidRPr="00FE15ED">
        <w:rPr>
          <w:rFonts w:eastAsia="仿宋_GB2312"/>
          <w:sz w:val="32"/>
          <w:szCs w:val="32"/>
        </w:rPr>
        <w:t>1</w:t>
      </w:r>
      <w:r w:rsidR="00E97BE7" w:rsidRPr="00FE15ED">
        <w:rPr>
          <w:rFonts w:eastAsia="仿宋_GB2312"/>
          <w:sz w:val="32"/>
          <w:szCs w:val="32"/>
        </w:rPr>
        <w:t>份</w:t>
      </w:r>
      <w:r w:rsidR="00D27AB9" w:rsidRPr="00FE15ED">
        <w:rPr>
          <w:rFonts w:eastAsia="仿宋_GB2312" w:hint="eastAsia"/>
          <w:sz w:val="32"/>
          <w:szCs w:val="32"/>
        </w:rPr>
        <w:t>，</w:t>
      </w:r>
      <w:r w:rsidR="00FE75BE">
        <w:rPr>
          <w:rFonts w:eastAsia="仿宋_GB2312" w:hint="eastAsia"/>
          <w:sz w:val="32"/>
          <w:szCs w:val="32"/>
        </w:rPr>
        <w:t>可以发邮件到</w:t>
      </w:r>
      <w:r w:rsidR="00DA6E22">
        <w:rPr>
          <w:rFonts w:eastAsia="仿宋_GB2312" w:hint="eastAsia"/>
          <w:sz w:val="32"/>
          <w:szCs w:val="32"/>
        </w:rPr>
        <w:t>xsb@cpa.org.cn</w:t>
      </w:r>
      <w:r w:rsidR="00FE75BE">
        <w:rPr>
          <w:rFonts w:eastAsia="仿宋_GB2312" w:hint="eastAsia"/>
          <w:sz w:val="32"/>
          <w:szCs w:val="32"/>
        </w:rPr>
        <w:t>，也</w:t>
      </w:r>
      <w:r w:rsidR="006712F6" w:rsidRPr="00FE15ED">
        <w:rPr>
          <w:rFonts w:eastAsia="仿宋_GB2312"/>
          <w:sz w:val="32"/>
          <w:szCs w:val="32"/>
        </w:rPr>
        <w:t>可</w:t>
      </w:r>
      <w:r w:rsidR="00FE75BE">
        <w:rPr>
          <w:rFonts w:eastAsia="仿宋_GB2312" w:hint="eastAsia"/>
          <w:sz w:val="32"/>
          <w:szCs w:val="32"/>
        </w:rPr>
        <w:t>以</w:t>
      </w:r>
      <w:r w:rsidR="006712F6" w:rsidRPr="00FE15ED">
        <w:rPr>
          <w:rFonts w:eastAsia="仿宋_GB2312"/>
          <w:sz w:val="32"/>
          <w:szCs w:val="32"/>
        </w:rPr>
        <w:t>用光盘存储后与推荐材料</w:t>
      </w:r>
      <w:r w:rsidR="00FE75BE">
        <w:rPr>
          <w:rFonts w:eastAsia="仿宋_GB2312" w:hint="eastAsia"/>
          <w:sz w:val="32"/>
          <w:szCs w:val="32"/>
        </w:rPr>
        <w:t>一起</w:t>
      </w:r>
      <w:r w:rsidR="00E97BE7" w:rsidRPr="00FE15ED">
        <w:rPr>
          <w:rFonts w:eastAsia="仿宋_GB2312"/>
          <w:sz w:val="32"/>
          <w:szCs w:val="32"/>
        </w:rPr>
        <w:t>邮寄至我会。</w:t>
      </w:r>
    </w:p>
    <w:p w:rsidR="00E97BE7" w:rsidRPr="00FE15ED" w:rsidRDefault="00E97BE7" w:rsidP="00064FF0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FE15ED">
        <w:rPr>
          <w:rFonts w:ascii="Times New Roman" w:eastAsia="仿宋_GB2312" w:hAnsi="Times New Roman"/>
          <w:kern w:val="2"/>
          <w:sz w:val="32"/>
          <w:szCs w:val="32"/>
        </w:rPr>
        <w:t>（三）规格及装订要求</w:t>
      </w:r>
    </w:p>
    <w:p w:rsidR="00E97BE7" w:rsidRPr="00FE15ED" w:rsidRDefault="00D27AB9" w:rsidP="00064FF0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FE15ED">
        <w:rPr>
          <w:rFonts w:ascii="Times New Roman" w:eastAsia="仿宋_GB2312" w:hAnsi="Times New Roman"/>
          <w:kern w:val="2"/>
          <w:sz w:val="32"/>
          <w:szCs w:val="32"/>
        </w:rPr>
        <w:t>推荐书</w:t>
      </w:r>
      <w:r w:rsidR="00E97BE7" w:rsidRPr="00FE15ED">
        <w:rPr>
          <w:rFonts w:ascii="Times New Roman" w:eastAsia="仿宋_GB2312" w:hAnsi="Times New Roman"/>
          <w:kern w:val="2"/>
          <w:sz w:val="32"/>
          <w:szCs w:val="32"/>
        </w:rPr>
        <w:t>一律用</w:t>
      </w:r>
      <w:r w:rsidR="00E97BE7" w:rsidRPr="00FE15ED">
        <w:rPr>
          <w:rFonts w:ascii="Times New Roman" w:eastAsia="仿宋_GB2312" w:hAnsi="Times New Roman"/>
          <w:kern w:val="2"/>
          <w:sz w:val="32"/>
          <w:szCs w:val="32"/>
        </w:rPr>
        <w:t>A4</w:t>
      </w:r>
      <w:r w:rsidR="00E97BE7" w:rsidRPr="00FE15ED">
        <w:rPr>
          <w:rFonts w:ascii="Times New Roman" w:eastAsia="仿宋_GB2312" w:hAnsi="Times New Roman"/>
          <w:kern w:val="2"/>
          <w:sz w:val="32"/>
          <w:szCs w:val="32"/>
        </w:rPr>
        <w:t>纸打印或复印，装订成一册，一式</w:t>
      </w:r>
      <w:r w:rsidR="00A150D1" w:rsidRPr="00FE15ED">
        <w:rPr>
          <w:rFonts w:ascii="Times New Roman" w:eastAsia="仿宋_GB2312" w:hAnsi="Times New Roman" w:hint="eastAsia"/>
          <w:kern w:val="2"/>
          <w:sz w:val="32"/>
          <w:szCs w:val="32"/>
        </w:rPr>
        <w:t>6</w:t>
      </w:r>
      <w:r w:rsidR="00F67999" w:rsidRPr="00FE15ED">
        <w:rPr>
          <w:rFonts w:ascii="Times New Roman" w:eastAsia="仿宋_GB2312" w:hAnsi="Times New Roman"/>
          <w:kern w:val="2"/>
          <w:sz w:val="32"/>
          <w:szCs w:val="32"/>
        </w:rPr>
        <w:t>份</w:t>
      </w:r>
      <w:r w:rsidR="006712F6" w:rsidRPr="00FE15ED">
        <w:rPr>
          <w:rFonts w:ascii="Times New Roman" w:eastAsia="仿宋_GB2312" w:hAnsi="Times New Roman" w:hint="eastAsia"/>
          <w:kern w:val="2"/>
          <w:sz w:val="32"/>
          <w:szCs w:val="32"/>
        </w:rPr>
        <w:t>；</w:t>
      </w:r>
      <w:r w:rsidR="006712F6" w:rsidRPr="00FE15ED">
        <w:rPr>
          <w:rFonts w:ascii="Times New Roman" w:eastAsia="仿宋_GB2312" w:hAnsi="Times New Roman"/>
          <w:kern w:val="2"/>
          <w:sz w:val="32"/>
          <w:szCs w:val="32"/>
        </w:rPr>
        <w:t>至少</w:t>
      </w:r>
      <w:r w:rsidR="006712F6" w:rsidRPr="00FE15ED">
        <w:rPr>
          <w:rFonts w:ascii="Times New Roman" w:eastAsia="仿宋_GB2312" w:hAnsi="Times New Roman"/>
          <w:kern w:val="2"/>
          <w:sz w:val="32"/>
          <w:szCs w:val="32"/>
        </w:rPr>
        <w:t>1</w:t>
      </w:r>
      <w:r w:rsidR="00E97BE7" w:rsidRPr="00FE15ED">
        <w:rPr>
          <w:rFonts w:ascii="Times New Roman" w:eastAsia="仿宋_GB2312" w:hAnsi="Times New Roman"/>
          <w:kern w:val="2"/>
          <w:sz w:val="32"/>
          <w:szCs w:val="32"/>
        </w:rPr>
        <w:t>份为原件，并在首页右上角标明</w:t>
      </w:r>
      <w:r w:rsidR="00E97BE7" w:rsidRPr="00FE15ED">
        <w:rPr>
          <w:rFonts w:ascii="Times New Roman" w:eastAsia="仿宋_GB2312" w:hAnsi="Times New Roman"/>
          <w:kern w:val="2"/>
          <w:sz w:val="32"/>
          <w:szCs w:val="32"/>
        </w:rPr>
        <w:t>“</w:t>
      </w:r>
      <w:r w:rsidR="00E97BE7" w:rsidRPr="00FE15ED">
        <w:rPr>
          <w:rFonts w:ascii="Times New Roman" w:eastAsia="仿宋_GB2312" w:hAnsi="Times New Roman"/>
          <w:kern w:val="2"/>
          <w:sz w:val="32"/>
          <w:szCs w:val="32"/>
        </w:rPr>
        <w:t>原件</w:t>
      </w:r>
      <w:r w:rsidR="00E97BE7" w:rsidRPr="00FE15ED">
        <w:rPr>
          <w:rFonts w:ascii="Times New Roman" w:eastAsia="仿宋_GB2312" w:hAnsi="Times New Roman"/>
          <w:kern w:val="2"/>
          <w:sz w:val="32"/>
          <w:szCs w:val="32"/>
        </w:rPr>
        <w:t>”</w:t>
      </w:r>
      <w:r w:rsidR="00E97BE7" w:rsidRPr="00FE15ED">
        <w:rPr>
          <w:rFonts w:ascii="Times New Roman" w:eastAsia="仿宋_GB2312" w:hAnsi="Times New Roman"/>
          <w:kern w:val="2"/>
          <w:sz w:val="32"/>
          <w:szCs w:val="32"/>
        </w:rPr>
        <w:t>，原件系指公章为原印模，签名为原笔迹。</w:t>
      </w:r>
    </w:p>
    <w:p w:rsidR="00E97BE7" w:rsidRPr="00FE15ED" w:rsidRDefault="00361287" w:rsidP="00064FF0">
      <w:pPr>
        <w:tabs>
          <w:tab w:val="num" w:pos="1080"/>
        </w:tabs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E15ED">
        <w:rPr>
          <w:rFonts w:ascii="黑体" w:eastAsia="黑体" w:hAnsi="黑体" w:hint="eastAsia"/>
          <w:sz w:val="32"/>
          <w:szCs w:val="32"/>
        </w:rPr>
        <w:t>五</w:t>
      </w:r>
      <w:r w:rsidR="00AA36B1" w:rsidRPr="00FE15ED">
        <w:rPr>
          <w:rFonts w:ascii="黑体" w:eastAsia="黑体" w:hAnsi="黑体"/>
          <w:sz w:val="32"/>
          <w:szCs w:val="32"/>
        </w:rPr>
        <w:t>、</w:t>
      </w:r>
      <w:r w:rsidR="00E97BE7" w:rsidRPr="00FE15ED">
        <w:rPr>
          <w:rFonts w:ascii="黑体" w:eastAsia="黑体" w:hAnsi="黑体"/>
          <w:sz w:val="32"/>
          <w:szCs w:val="32"/>
        </w:rPr>
        <w:t>截止日期</w:t>
      </w:r>
    </w:p>
    <w:p w:rsidR="00AA36B1" w:rsidRPr="00FE15ED" w:rsidRDefault="00452B65" w:rsidP="00064FF0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FE15ED">
        <w:rPr>
          <w:rFonts w:ascii="Times New Roman" w:eastAsia="仿宋_GB2312" w:hAnsi="Times New Roman" w:hint="eastAsia"/>
          <w:kern w:val="2"/>
          <w:sz w:val="32"/>
          <w:szCs w:val="32"/>
        </w:rPr>
        <w:t>申报</w:t>
      </w:r>
      <w:r w:rsidR="006712F6" w:rsidRPr="00FE15ED">
        <w:rPr>
          <w:rFonts w:ascii="Times New Roman" w:eastAsia="仿宋_GB2312" w:hAnsi="Times New Roman" w:hint="eastAsia"/>
          <w:kern w:val="2"/>
          <w:sz w:val="32"/>
          <w:szCs w:val="32"/>
        </w:rPr>
        <w:t>截止日期为</w:t>
      </w:r>
      <w:r w:rsidR="00FE75BE">
        <w:rPr>
          <w:rFonts w:ascii="Times New Roman" w:eastAsia="仿宋_GB2312" w:hAnsi="Times New Roman"/>
          <w:kern w:val="2"/>
          <w:sz w:val="32"/>
          <w:szCs w:val="32"/>
        </w:rPr>
        <w:t>201</w:t>
      </w:r>
      <w:r w:rsidR="005D0037">
        <w:rPr>
          <w:rFonts w:ascii="Times New Roman" w:eastAsia="仿宋_GB2312" w:hAnsi="Times New Roman" w:hint="eastAsia"/>
          <w:kern w:val="2"/>
          <w:sz w:val="32"/>
          <w:szCs w:val="32"/>
        </w:rPr>
        <w:t>9</w:t>
      </w:r>
      <w:r w:rsidR="00E97BE7" w:rsidRPr="00FE15ED">
        <w:rPr>
          <w:rFonts w:ascii="Times New Roman" w:eastAsia="仿宋_GB2312" w:hAnsi="Times New Roman"/>
          <w:kern w:val="2"/>
          <w:sz w:val="32"/>
          <w:szCs w:val="32"/>
        </w:rPr>
        <w:t>年</w:t>
      </w:r>
      <w:r w:rsidR="002E49BB">
        <w:rPr>
          <w:rFonts w:ascii="Times New Roman" w:eastAsia="仿宋_GB2312" w:hAnsi="Times New Roman" w:hint="eastAsia"/>
          <w:kern w:val="2"/>
          <w:sz w:val="32"/>
          <w:szCs w:val="32"/>
        </w:rPr>
        <w:t>4</w:t>
      </w:r>
      <w:r w:rsidR="00E97BE7" w:rsidRPr="00FE15ED">
        <w:rPr>
          <w:rFonts w:ascii="Times New Roman" w:eastAsia="仿宋_GB2312" w:hAnsi="Times New Roman"/>
          <w:kern w:val="2"/>
          <w:sz w:val="32"/>
          <w:szCs w:val="32"/>
        </w:rPr>
        <w:t>月</w:t>
      </w:r>
      <w:r w:rsidR="00A150D1" w:rsidRPr="00FE15ED">
        <w:rPr>
          <w:rFonts w:ascii="Times New Roman" w:eastAsia="仿宋_GB2312" w:hAnsi="Times New Roman" w:hint="eastAsia"/>
          <w:kern w:val="2"/>
          <w:sz w:val="32"/>
          <w:szCs w:val="32"/>
        </w:rPr>
        <w:t>3</w:t>
      </w:r>
      <w:r w:rsidR="002E49BB">
        <w:rPr>
          <w:rFonts w:ascii="Times New Roman" w:eastAsia="仿宋_GB2312" w:hAnsi="Times New Roman" w:hint="eastAsia"/>
          <w:kern w:val="2"/>
          <w:sz w:val="32"/>
          <w:szCs w:val="32"/>
        </w:rPr>
        <w:t>0</w:t>
      </w:r>
      <w:r w:rsidR="00E97BE7" w:rsidRPr="00FE15ED">
        <w:rPr>
          <w:rFonts w:ascii="Times New Roman" w:eastAsia="仿宋_GB2312" w:hAnsi="Times New Roman"/>
          <w:kern w:val="2"/>
          <w:sz w:val="32"/>
          <w:szCs w:val="32"/>
        </w:rPr>
        <w:t>日，以邮戳为准。</w:t>
      </w:r>
    </w:p>
    <w:p w:rsidR="00E97BE7" w:rsidRPr="00FE15ED" w:rsidRDefault="00361287" w:rsidP="00064FF0">
      <w:pPr>
        <w:tabs>
          <w:tab w:val="num" w:pos="1080"/>
        </w:tabs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E15ED">
        <w:rPr>
          <w:rFonts w:ascii="黑体" w:eastAsia="黑体" w:hAnsi="黑体" w:hint="eastAsia"/>
          <w:sz w:val="32"/>
          <w:szCs w:val="32"/>
        </w:rPr>
        <w:lastRenderedPageBreak/>
        <w:t>六</w:t>
      </w:r>
      <w:r w:rsidR="00AA36B1" w:rsidRPr="00FE15ED">
        <w:rPr>
          <w:rFonts w:ascii="黑体" w:eastAsia="黑体" w:hAnsi="黑体"/>
          <w:sz w:val="32"/>
          <w:szCs w:val="32"/>
        </w:rPr>
        <w:t>、</w:t>
      </w:r>
      <w:r w:rsidR="00E97BE7" w:rsidRPr="00FE15ED">
        <w:rPr>
          <w:rFonts w:ascii="黑体" w:eastAsia="黑体" w:hAnsi="黑体"/>
          <w:sz w:val="32"/>
          <w:szCs w:val="32"/>
        </w:rPr>
        <w:t>评审和颁奖</w:t>
      </w:r>
    </w:p>
    <w:p w:rsidR="00FE75BE" w:rsidRDefault="00BC76F6" w:rsidP="00064FF0">
      <w:pPr>
        <w:adjustRightInd w:val="0"/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FE15ED">
        <w:rPr>
          <w:rFonts w:eastAsia="仿宋_GB2312" w:hint="eastAsia"/>
          <w:sz w:val="32"/>
          <w:szCs w:val="32"/>
        </w:rPr>
        <w:t>评审委员会由我会专家组成，</w:t>
      </w:r>
      <w:r w:rsidR="006712F6" w:rsidRPr="00FE15ED">
        <w:rPr>
          <w:rFonts w:eastAsia="仿宋_GB2312" w:hint="eastAsia"/>
          <w:sz w:val="32"/>
          <w:szCs w:val="32"/>
        </w:rPr>
        <w:t>由专家</w:t>
      </w:r>
      <w:r w:rsidRPr="00FE15ED">
        <w:rPr>
          <w:rFonts w:eastAsia="仿宋_GB2312" w:hint="eastAsia"/>
          <w:sz w:val="32"/>
          <w:szCs w:val="32"/>
        </w:rPr>
        <w:t>投票评审</w:t>
      </w:r>
      <w:r w:rsidR="00813263" w:rsidRPr="00FE15ED">
        <w:rPr>
          <w:rFonts w:eastAsia="仿宋_GB2312" w:hint="eastAsia"/>
          <w:sz w:val="32"/>
          <w:szCs w:val="32"/>
        </w:rPr>
        <w:t>产生</w:t>
      </w:r>
      <w:r w:rsidR="001C5DBE" w:rsidRPr="00FE15ED">
        <w:rPr>
          <w:rFonts w:eastAsia="仿宋_GB2312" w:hint="eastAsia"/>
          <w:sz w:val="32"/>
          <w:szCs w:val="32"/>
        </w:rPr>
        <w:t>获奖人员</w:t>
      </w:r>
      <w:r w:rsidR="006712F6" w:rsidRPr="00FE15ED">
        <w:rPr>
          <w:rFonts w:eastAsia="仿宋_GB2312" w:hint="eastAsia"/>
          <w:sz w:val="32"/>
          <w:szCs w:val="32"/>
        </w:rPr>
        <w:t>，</w:t>
      </w:r>
      <w:r w:rsidRPr="00FE15ED">
        <w:rPr>
          <w:rFonts w:eastAsia="仿宋_GB2312" w:hint="eastAsia"/>
          <w:sz w:val="32"/>
          <w:szCs w:val="32"/>
        </w:rPr>
        <w:t>评审</w:t>
      </w:r>
      <w:r w:rsidR="006712F6" w:rsidRPr="00FE15ED">
        <w:rPr>
          <w:rFonts w:eastAsia="仿宋_GB2312" w:hint="eastAsia"/>
          <w:sz w:val="32"/>
          <w:szCs w:val="32"/>
        </w:rPr>
        <w:t>结果上报学会审定后表彰奖励</w:t>
      </w:r>
      <w:r w:rsidR="00813263" w:rsidRPr="00FE15ED">
        <w:rPr>
          <w:rFonts w:eastAsia="仿宋_GB2312" w:hint="eastAsia"/>
          <w:sz w:val="32"/>
          <w:szCs w:val="32"/>
        </w:rPr>
        <w:t>。</w:t>
      </w:r>
      <w:r w:rsidR="00D671D9" w:rsidRPr="00FE15ED">
        <w:rPr>
          <w:rFonts w:eastAsia="仿宋_GB2312"/>
          <w:sz w:val="32"/>
          <w:szCs w:val="32"/>
        </w:rPr>
        <w:t>颁奖</w:t>
      </w:r>
      <w:r w:rsidR="006712F6" w:rsidRPr="00FE15ED">
        <w:rPr>
          <w:rFonts w:eastAsia="仿宋_GB2312" w:hint="eastAsia"/>
          <w:sz w:val="32"/>
          <w:szCs w:val="32"/>
        </w:rPr>
        <w:t>活动</w:t>
      </w:r>
      <w:r w:rsidR="000371C3" w:rsidRPr="00FE15ED">
        <w:rPr>
          <w:rFonts w:eastAsia="仿宋_GB2312" w:hint="eastAsia"/>
          <w:sz w:val="32"/>
          <w:szCs w:val="32"/>
        </w:rPr>
        <w:t>定于</w:t>
      </w:r>
      <w:r w:rsidR="00FE75BE">
        <w:rPr>
          <w:rFonts w:eastAsia="仿宋_GB2312" w:hint="eastAsia"/>
          <w:sz w:val="32"/>
          <w:szCs w:val="32"/>
        </w:rPr>
        <w:t>201</w:t>
      </w:r>
      <w:r w:rsidR="005D0037">
        <w:rPr>
          <w:rFonts w:eastAsia="仿宋_GB2312" w:hint="eastAsia"/>
          <w:sz w:val="32"/>
          <w:szCs w:val="32"/>
        </w:rPr>
        <w:t>9</w:t>
      </w:r>
      <w:r w:rsidR="000371C3" w:rsidRPr="00FE15ED">
        <w:rPr>
          <w:rFonts w:eastAsia="仿宋_GB2312" w:hint="eastAsia"/>
          <w:sz w:val="32"/>
          <w:szCs w:val="32"/>
        </w:rPr>
        <w:t>年中国药学大会</w:t>
      </w:r>
      <w:r w:rsidR="001C5DBE" w:rsidRPr="00FE15ED">
        <w:rPr>
          <w:rFonts w:eastAsia="仿宋_GB2312" w:hint="eastAsia"/>
          <w:sz w:val="32"/>
          <w:szCs w:val="32"/>
        </w:rPr>
        <w:t>开幕式</w:t>
      </w:r>
      <w:r w:rsidR="000371C3" w:rsidRPr="00FE15ED">
        <w:rPr>
          <w:rFonts w:eastAsia="仿宋_GB2312" w:hint="eastAsia"/>
          <w:sz w:val="32"/>
          <w:szCs w:val="32"/>
        </w:rPr>
        <w:t>上进行</w:t>
      </w:r>
      <w:r w:rsidR="00D671D9" w:rsidRPr="00FE15ED">
        <w:rPr>
          <w:rFonts w:eastAsia="仿宋_GB2312"/>
          <w:sz w:val="32"/>
          <w:szCs w:val="32"/>
        </w:rPr>
        <w:t>。</w:t>
      </w:r>
      <w:r w:rsidR="000371C3" w:rsidRPr="00FE15ED">
        <w:rPr>
          <w:rFonts w:eastAsia="仿宋_GB2312" w:hint="eastAsia"/>
          <w:sz w:val="32"/>
          <w:szCs w:val="32"/>
        </w:rPr>
        <w:t>有关信息</w:t>
      </w:r>
      <w:r w:rsidR="00E97BE7" w:rsidRPr="00FE15ED">
        <w:rPr>
          <w:rFonts w:eastAsia="仿宋_GB2312"/>
          <w:sz w:val="32"/>
          <w:szCs w:val="32"/>
        </w:rPr>
        <w:t>可从中国药学会网站</w:t>
      </w:r>
    </w:p>
    <w:p w:rsidR="00AA36B1" w:rsidRPr="00FE15ED" w:rsidRDefault="00E97BE7" w:rsidP="00FE75BE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FE15ED">
        <w:rPr>
          <w:rFonts w:eastAsia="仿宋_GB2312"/>
          <w:sz w:val="32"/>
          <w:szCs w:val="32"/>
        </w:rPr>
        <w:t>（</w:t>
      </w:r>
      <w:r w:rsidRPr="00FE15ED">
        <w:rPr>
          <w:rFonts w:eastAsia="仿宋_GB2312"/>
          <w:sz w:val="32"/>
          <w:szCs w:val="32"/>
        </w:rPr>
        <w:t>www.cpa.org.cn</w:t>
      </w:r>
      <w:r w:rsidR="00A321C6" w:rsidRPr="00FE15ED">
        <w:rPr>
          <w:rFonts w:eastAsia="仿宋_GB2312"/>
          <w:sz w:val="32"/>
          <w:szCs w:val="32"/>
        </w:rPr>
        <w:t>）查询</w:t>
      </w:r>
      <w:r w:rsidRPr="00FE15ED">
        <w:rPr>
          <w:rFonts w:eastAsia="仿宋_GB2312"/>
          <w:sz w:val="32"/>
          <w:szCs w:val="32"/>
        </w:rPr>
        <w:t>。</w:t>
      </w:r>
    </w:p>
    <w:p w:rsidR="00E97BE7" w:rsidRPr="00FE15ED" w:rsidRDefault="00361287" w:rsidP="00064FF0">
      <w:pPr>
        <w:tabs>
          <w:tab w:val="num" w:pos="1080"/>
        </w:tabs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E15ED">
        <w:rPr>
          <w:rFonts w:ascii="黑体" w:eastAsia="黑体" w:hAnsi="黑体" w:hint="eastAsia"/>
          <w:sz w:val="32"/>
          <w:szCs w:val="32"/>
        </w:rPr>
        <w:t>七</w:t>
      </w:r>
      <w:r w:rsidR="00AA36B1" w:rsidRPr="00FE15ED">
        <w:rPr>
          <w:rFonts w:ascii="黑体" w:eastAsia="黑体" w:hAnsi="黑体"/>
          <w:sz w:val="32"/>
          <w:szCs w:val="32"/>
        </w:rPr>
        <w:t>、</w:t>
      </w:r>
      <w:r w:rsidR="00E97BE7" w:rsidRPr="00FE15ED">
        <w:rPr>
          <w:rFonts w:ascii="黑体" w:eastAsia="黑体" w:hAnsi="黑体"/>
          <w:sz w:val="32"/>
          <w:szCs w:val="32"/>
        </w:rPr>
        <w:t>申报地点和联系人</w:t>
      </w:r>
    </w:p>
    <w:p w:rsidR="00A545F4" w:rsidRPr="00FE15ED" w:rsidRDefault="00A545F4" w:rsidP="00064F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E15ED">
        <w:rPr>
          <w:rFonts w:eastAsia="仿宋_GB2312"/>
          <w:sz w:val="32"/>
          <w:szCs w:val="32"/>
        </w:rPr>
        <w:t>地址：北京朝阳区建外大街</w:t>
      </w:r>
      <w:r w:rsidR="009F1AE7" w:rsidRPr="00FE15ED">
        <w:rPr>
          <w:rFonts w:eastAsia="仿宋_GB2312" w:hint="eastAsia"/>
          <w:sz w:val="32"/>
          <w:szCs w:val="32"/>
        </w:rPr>
        <w:t>四</w:t>
      </w:r>
      <w:r w:rsidRPr="00FE15ED">
        <w:rPr>
          <w:rFonts w:eastAsia="仿宋_GB2312"/>
          <w:sz w:val="32"/>
          <w:szCs w:val="32"/>
        </w:rPr>
        <w:t>号建外</w:t>
      </w:r>
      <w:r w:rsidRPr="00FE15ED">
        <w:rPr>
          <w:rFonts w:eastAsia="仿宋_GB2312"/>
          <w:sz w:val="32"/>
          <w:szCs w:val="32"/>
        </w:rPr>
        <w:t>SOHO</w:t>
      </w:r>
      <w:r w:rsidRPr="00FE15ED">
        <w:rPr>
          <w:rFonts w:eastAsia="仿宋_GB2312"/>
          <w:sz w:val="32"/>
          <w:szCs w:val="32"/>
        </w:rPr>
        <w:t>九号楼</w:t>
      </w:r>
      <w:r w:rsidRPr="00FE15ED">
        <w:rPr>
          <w:rFonts w:eastAsia="仿宋_GB2312"/>
          <w:sz w:val="32"/>
          <w:szCs w:val="32"/>
        </w:rPr>
        <w:t>18</w:t>
      </w:r>
      <w:r w:rsidRPr="00FE15ED">
        <w:rPr>
          <w:rFonts w:eastAsia="仿宋_GB2312"/>
          <w:sz w:val="32"/>
          <w:szCs w:val="32"/>
        </w:rPr>
        <w:t>层</w:t>
      </w:r>
    </w:p>
    <w:p w:rsidR="00A545F4" w:rsidRPr="00FE15ED" w:rsidRDefault="00A545F4" w:rsidP="00064FF0">
      <w:pPr>
        <w:adjustRightInd w:val="0"/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 w:rsidRPr="00FE15ED">
        <w:rPr>
          <w:rFonts w:eastAsia="仿宋_GB2312"/>
          <w:sz w:val="32"/>
          <w:szCs w:val="32"/>
        </w:rPr>
        <w:t>联系人：孙文虹</w:t>
      </w:r>
      <w:r w:rsidR="005D0037">
        <w:rPr>
          <w:rFonts w:eastAsia="仿宋_GB2312" w:hint="eastAsia"/>
          <w:sz w:val="32"/>
          <w:szCs w:val="32"/>
        </w:rPr>
        <w:t xml:space="preserve"> </w:t>
      </w:r>
      <w:r w:rsidR="005D0037">
        <w:rPr>
          <w:rFonts w:eastAsia="仿宋_GB2312" w:hint="eastAsia"/>
          <w:sz w:val="32"/>
          <w:szCs w:val="32"/>
        </w:rPr>
        <w:t>文瑾</w:t>
      </w:r>
      <w:r w:rsidRPr="00FE15ED">
        <w:rPr>
          <w:rFonts w:eastAsia="仿宋_GB2312"/>
          <w:sz w:val="32"/>
          <w:szCs w:val="32"/>
        </w:rPr>
        <w:t>（</w:t>
      </w:r>
      <w:r w:rsidRPr="00FE15ED">
        <w:rPr>
          <w:rFonts w:eastAsia="仿宋_GB2312"/>
          <w:sz w:val="32"/>
          <w:szCs w:val="32"/>
        </w:rPr>
        <w:t>010-58699280-819</w:t>
      </w:r>
      <w:r w:rsidRPr="00FE15ED">
        <w:rPr>
          <w:rFonts w:eastAsia="仿宋_GB2312"/>
          <w:sz w:val="32"/>
          <w:szCs w:val="32"/>
        </w:rPr>
        <w:t>）</w:t>
      </w:r>
    </w:p>
    <w:p w:rsidR="00A545F4" w:rsidRPr="00FE15ED" w:rsidRDefault="00A545F4" w:rsidP="00064F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E15ED">
        <w:rPr>
          <w:rFonts w:eastAsia="仿宋_GB2312"/>
          <w:sz w:val="32"/>
          <w:szCs w:val="32"/>
        </w:rPr>
        <w:t>邮编：</w:t>
      </w:r>
      <w:r w:rsidRPr="00FE15ED">
        <w:rPr>
          <w:rFonts w:eastAsia="仿宋_GB2312"/>
          <w:sz w:val="32"/>
          <w:szCs w:val="32"/>
        </w:rPr>
        <w:t xml:space="preserve">100022   </w:t>
      </w:r>
      <w:r w:rsidRPr="00FE15ED">
        <w:rPr>
          <w:rFonts w:eastAsia="仿宋_GB2312"/>
          <w:sz w:val="32"/>
          <w:szCs w:val="32"/>
        </w:rPr>
        <w:t>传真：</w:t>
      </w:r>
      <w:r w:rsidRPr="00FE15ED">
        <w:rPr>
          <w:rFonts w:eastAsia="仿宋_GB2312"/>
          <w:sz w:val="32"/>
          <w:szCs w:val="32"/>
        </w:rPr>
        <w:t>010-58694812</w:t>
      </w:r>
    </w:p>
    <w:p w:rsidR="005A7D46" w:rsidRPr="00FE15ED" w:rsidRDefault="00573AF9" w:rsidP="00064FF0">
      <w:pPr>
        <w:adjustRightInd w:val="0"/>
        <w:snapToGrid w:val="0"/>
        <w:spacing w:line="560" w:lineRule="exact"/>
        <w:ind w:firstLine="630"/>
        <w:rPr>
          <w:rFonts w:eastAsia="仿宋_GB2312"/>
          <w:sz w:val="32"/>
          <w:szCs w:val="32"/>
        </w:rPr>
      </w:pPr>
      <w:r w:rsidRPr="00FE15ED">
        <w:rPr>
          <w:rFonts w:eastAsia="仿宋_GB2312"/>
          <w:sz w:val="32"/>
          <w:szCs w:val="32"/>
        </w:rPr>
        <w:t>E-mail</w:t>
      </w:r>
      <w:r w:rsidRPr="00FE15ED">
        <w:rPr>
          <w:rFonts w:eastAsia="仿宋_GB2312"/>
          <w:sz w:val="32"/>
          <w:szCs w:val="32"/>
        </w:rPr>
        <w:t>：</w:t>
      </w:r>
      <w:r w:rsidR="00DA6E22">
        <w:rPr>
          <w:rFonts w:eastAsia="仿宋_GB2312" w:hint="eastAsia"/>
          <w:sz w:val="32"/>
          <w:szCs w:val="32"/>
        </w:rPr>
        <w:t>xsb@cpa.org.cn</w:t>
      </w:r>
    </w:p>
    <w:p w:rsidR="00E97BE7" w:rsidRPr="00FE15ED" w:rsidRDefault="00E97BE7" w:rsidP="00064FF0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99310C" w:rsidRPr="00FE15ED" w:rsidRDefault="00E97BE7" w:rsidP="00064F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E15ED">
        <w:rPr>
          <w:rFonts w:eastAsia="仿宋_GB2312"/>
          <w:sz w:val="32"/>
          <w:szCs w:val="32"/>
        </w:rPr>
        <w:t>附件</w:t>
      </w:r>
      <w:r w:rsidRPr="00FE15ED">
        <w:rPr>
          <w:rFonts w:eastAsia="仿宋_GB2312"/>
          <w:sz w:val="32"/>
          <w:szCs w:val="32"/>
        </w:rPr>
        <w:t xml:space="preserve">: </w:t>
      </w:r>
      <w:r w:rsidR="0099310C" w:rsidRPr="00FE15ED">
        <w:rPr>
          <w:rFonts w:eastAsia="仿宋_GB2312" w:hint="eastAsia"/>
          <w:sz w:val="32"/>
          <w:szCs w:val="32"/>
        </w:rPr>
        <w:t>1</w:t>
      </w:r>
      <w:r w:rsidR="0099310C" w:rsidRPr="00FE15ED">
        <w:rPr>
          <w:rFonts w:eastAsia="仿宋_GB2312" w:hint="eastAsia"/>
          <w:sz w:val="32"/>
          <w:szCs w:val="32"/>
        </w:rPr>
        <w:t>．中国药学会</w:t>
      </w:r>
      <w:r w:rsidR="0099310C" w:rsidRPr="00FE15ED">
        <w:rPr>
          <w:rFonts w:eastAsia="仿宋_GB2312" w:hint="eastAsia"/>
          <w:sz w:val="32"/>
          <w:szCs w:val="32"/>
        </w:rPr>
        <w:t>-</w:t>
      </w:r>
      <w:r w:rsidR="0099310C" w:rsidRPr="00FE15ED">
        <w:rPr>
          <w:rFonts w:eastAsia="仿宋_GB2312" w:hint="eastAsia"/>
          <w:sz w:val="32"/>
          <w:szCs w:val="32"/>
        </w:rPr>
        <w:t>以岭</w:t>
      </w:r>
      <w:r w:rsidR="00482063" w:rsidRPr="00FE15ED">
        <w:rPr>
          <w:rFonts w:eastAsia="仿宋_GB2312" w:hint="eastAsia"/>
          <w:sz w:val="32"/>
          <w:szCs w:val="32"/>
        </w:rPr>
        <w:t>生物医药</w:t>
      </w:r>
      <w:r w:rsidR="0099310C" w:rsidRPr="00FE15ED">
        <w:rPr>
          <w:rFonts w:eastAsia="仿宋_GB2312" w:hint="eastAsia"/>
          <w:sz w:val="32"/>
          <w:szCs w:val="32"/>
        </w:rPr>
        <w:t>奖奖励条例</w:t>
      </w:r>
    </w:p>
    <w:p w:rsidR="0099310C" w:rsidRPr="00FE15ED" w:rsidRDefault="0099310C" w:rsidP="00064FF0">
      <w:pPr>
        <w:adjustRightInd w:val="0"/>
        <w:snapToGrid w:val="0"/>
        <w:spacing w:line="560" w:lineRule="exact"/>
        <w:ind w:firstLineChars="450" w:firstLine="1440"/>
        <w:rPr>
          <w:rFonts w:eastAsia="仿宋_GB2312"/>
          <w:sz w:val="32"/>
          <w:szCs w:val="32"/>
        </w:rPr>
      </w:pPr>
      <w:r w:rsidRPr="00FE15ED">
        <w:rPr>
          <w:rFonts w:eastAsia="仿宋_GB2312" w:hint="eastAsia"/>
          <w:sz w:val="32"/>
          <w:szCs w:val="32"/>
        </w:rPr>
        <w:t>2</w:t>
      </w:r>
      <w:r w:rsidRPr="00FE15ED">
        <w:rPr>
          <w:rFonts w:eastAsia="仿宋_GB2312" w:hint="eastAsia"/>
          <w:sz w:val="32"/>
          <w:szCs w:val="32"/>
        </w:rPr>
        <w:t>．</w:t>
      </w:r>
      <w:r w:rsidR="00482063" w:rsidRPr="00FE15ED">
        <w:rPr>
          <w:rFonts w:eastAsia="仿宋_GB2312" w:hint="eastAsia"/>
          <w:sz w:val="32"/>
          <w:szCs w:val="32"/>
        </w:rPr>
        <w:t>中国药学会</w:t>
      </w:r>
      <w:r w:rsidR="00482063" w:rsidRPr="00FE15ED">
        <w:rPr>
          <w:rFonts w:eastAsia="仿宋_GB2312" w:hint="eastAsia"/>
          <w:sz w:val="32"/>
          <w:szCs w:val="32"/>
        </w:rPr>
        <w:t>-</w:t>
      </w:r>
      <w:r w:rsidR="00482063" w:rsidRPr="00FE15ED">
        <w:rPr>
          <w:rFonts w:eastAsia="仿宋_GB2312" w:hint="eastAsia"/>
          <w:sz w:val="32"/>
          <w:szCs w:val="32"/>
        </w:rPr>
        <w:t>以岭生物医药创新奖申请</w:t>
      </w:r>
      <w:r w:rsidR="00482063" w:rsidRPr="00FE15ED">
        <w:rPr>
          <w:rFonts w:eastAsia="仿宋_GB2312"/>
          <w:sz w:val="32"/>
          <w:szCs w:val="32"/>
        </w:rPr>
        <w:t>书</w:t>
      </w:r>
    </w:p>
    <w:p w:rsidR="00E97BE7" w:rsidRPr="00FE15ED" w:rsidRDefault="0099310C" w:rsidP="00064FF0">
      <w:pPr>
        <w:adjustRightInd w:val="0"/>
        <w:snapToGrid w:val="0"/>
        <w:spacing w:line="560" w:lineRule="exact"/>
        <w:ind w:firstLineChars="450" w:firstLine="1440"/>
        <w:rPr>
          <w:rFonts w:eastAsia="仿宋_GB2312"/>
          <w:sz w:val="32"/>
          <w:szCs w:val="32"/>
        </w:rPr>
      </w:pPr>
      <w:r w:rsidRPr="00FE15ED">
        <w:rPr>
          <w:rFonts w:eastAsia="仿宋_GB2312" w:hint="eastAsia"/>
          <w:sz w:val="32"/>
          <w:szCs w:val="32"/>
        </w:rPr>
        <w:t>3</w:t>
      </w:r>
      <w:r w:rsidRPr="00FE15ED">
        <w:rPr>
          <w:rFonts w:eastAsia="仿宋_GB2312" w:hint="eastAsia"/>
          <w:sz w:val="32"/>
          <w:szCs w:val="32"/>
        </w:rPr>
        <w:t>．</w:t>
      </w:r>
      <w:r w:rsidR="00482063" w:rsidRPr="00FE15ED">
        <w:rPr>
          <w:rFonts w:eastAsia="仿宋_GB2312" w:hint="eastAsia"/>
          <w:sz w:val="32"/>
          <w:szCs w:val="32"/>
        </w:rPr>
        <w:t>中国药学会</w:t>
      </w:r>
      <w:r w:rsidR="00482063" w:rsidRPr="00FE15ED">
        <w:rPr>
          <w:rFonts w:eastAsia="仿宋_GB2312" w:hint="eastAsia"/>
          <w:sz w:val="32"/>
          <w:szCs w:val="32"/>
        </w:rPr>
        <w:t>-</w:t>
      </w:r>
      <w:r w:rsidR="00482063" w:rsidRPr="00FE15ED">
        <w:rPr>
          <w:rFonts w:eastAsia="仿宋_GB2312" w:hint="eastAsia"/>
          <w:sz w:val="32"/>
          <w:szCs w:val="32"/>
        </w:rPr>
        <w:t>以岭生物医药青年奖申请</w:t>
      </w:r>
      <w:r w:rsidR="00482063" w:rsidRPr="00FE15ED">
        <w:rPr>
          <w:rFonts w:eastAsia="仿宋_GB2312"/>
          <w:sz w:val="32"/>
          <w:szCs w:val="32"/>
        </w:rPr>
        <w:t>书</w:t>
      </w:r>
    </w:p>
    <w:p w:rsidR="00E97BE7" w:rsidRPr="00FE15ED" w:rsidRDefault="00E97BE7" w:rsidP="00064F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E15ED">
        <w:rPr>
          <w:rFonts w:eastAsia="仿宋_GB2312"/>
          <w:sz w:val="32"/>
          <w:szCs w:val="32"/>
        </w:rPr>
        <w:t>（电子版请从中国药学会网站</w:t>
      </w:r>
      <w:r w:rsidRPr="00FE15ED">
        <w:rPr>
          <w:rFonts w:eastAsia="仿宋_GB2312"/>
          <w:sz w:val="32"/>
          <w:szCs w:val="32"/>
        </w:rPr>
        <w:t>www.cpa.org.cn</w:t>
      </w:r>
      <w:r w:rsidRPr="00FE15ED">
        <w:rPr>
          <w:rFonts w:eastAsia="仿宋_GB2312"/>
          <w:sz w:val="32"/>
          <w:szCs w:val="32"/>
        </w:rPr>
        <w:t>上</w:t>
      </w:r>
      <w:r w:rsidR="00395DEE" w:rsidRPr="00FE15ED">
        <w:rPr>
          <w:rFonts w:eastAsia="仿宋_GB2312" w:hint="eastAsia"/>
          <w:sz w:val="32"/>
          <w:szCs w:val="32"/>
        </w:rPr>
        <w:t>《</w:t>
      </w:r>
      <w:r w:rsidRPr="00FE15ED">
        <w:rPr>
          <w:rFonts w:eastAsia="仿宋_GB2312"/>
          <w:sz w:val="32"/>
          <w:szCs w:val="32"/>
        </w:rPr>
        <w:t>关于推荐</w:t>
      </w:r>
      <w:r w:rsidR="005D0037">
        <w:rPr>
          <w:rFonts w:eastAsia="仿宋_GB2312" w:hint="eastAsia"/>
          <w:sz w:val="32"/>
          <w:szCs w:val="32"/>
        </w:rPr>
        <w:t>第四届</w:t>
      </w:r>
      <w:r w:rsidR="005A7D46" w:rsidRPr="00FE15ED">
        <w:rPr>
          <w:rFonts w:eastAsia="仿宋_GB2312" w:hint="eastAsia"/>
          <w:sz w:val="32"/>
          <w:szCs w:val="32"/>
        </w:rPr>
        <w:t>中国药学会</w:t>
      </w:r>
      <w:r w:rsidR="005A7D46" w:rsidRPr="00FE15ED">
        <w:rPr>
          <w:rFonts w:eastAsia="仿宋_GB2312" w:hint="eastAsia"/>
          <w:sz w:val="32"/>
          <w:szCs w:val="32"/>
        </w:rPr>
        <w:t>-</w:t>
      </w:r>
      <w:r w:rsidR="005A7D46" w:rsidRPr="00FE15ED">
        <w:rPr>
          <w:rFonts w:eastAsia="仿宋_GB2312" w:hint="eastAsia"/>
          <w:sz w:val="32"/>
          <w:szCs w:val="32"/>
        </w:rPr>
        <w:t>以岭</w:t>
      </w:r>
      <w:r w:rsidR="00482063" w:rsidRPr="00FE15ED">
        <w:rPr>
          <w:rFonts w:eastAsia="仿宋_GB2312" w:hint="eastAsia"/>
          <w:sz w:val="32"/>
          <w:szCs w:val="32"/>
        </w:rPr>
        <w:t>生物医药</w:t>
      </w:r>
      <w:r w:rsidR="000371C3" w:rsidRPr="00FE15ED">
        <w:rPr>
          <w:rFonts w:eastAsia="仿宋_GB2312" w:hint="eastAsia"/>
          <w:sz w:val="32"/>
          <w:szCs w:val="32"/>
        </w:rPr>
        <w:t>奖</w:t>
      </w:r>
      <w:r w:rsidR="004954BA" w:rsidRPr="00FE15ED">
        <w:rPr>
          <w:rFonts w:eastAsia="仿宋_GB2312" w:hint="eastAsia"/>
          <w:sz w:val="32"/>
          <w:szCs w:val="32"/>
        </w:rPr>
        <w:t>候选人</w:t>
      </w:r>
      <w:r w:rsidR="005A7D46" w:rsidRPr="00FE15ED">
        <w:rPr>
          <w:rFonts w:eastAsia="仿宋_GB2312" w:hint="eastAsia"/>
          <w:sz w:val="32"/>
          <w:szCs w:val="32"/>
        </w:rPr>
        <w:t>的通知</w:t>
      </w:r>
      <w:r w:rsidR="00395DEE" w:rsidRPr="00FE15ED">
        <w:rPr>
          <w:rFonts w:eastAsia="仿宋_GB2312" w:hint="eastAsia"/>
          <w:sz w:val="32"/>
          <w:szCs w:val="32"/>
        </w:rPr>
        <w:t>》</w:t>
      </w:r>
      <w:r w:rsidRPr="00FE15ED">
        <w:rPr>
          <w:rFonts w:eastAsia="仿宋_GB2312"/>
          <w:sz w:val="32"/>
          <w:szCs w:val="32"/>
        </w:rPr>
        <w:t>中下载）。</w:t>
      </w:r>
    </w:p>
    <w:p w:rsidR="00064FF0" w:rsidRPr="00FE15ED" w:rsidRDefault="00064FF0" w:rsidP="00064FF0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D306D2" w:rsidRPr="00FE15ED" w:rsidRDefault="00D306D2" w:rsidP="00064FF0">
      <w:pPr>
        <w:adjustRightInd w:val="0"/>
        <w:snapToGrid w:val="0"/>
        <w:spacing w:line="560" w:lineRule="exact"/>
        <w:ind w:firstLineChars="3050" w:firstLine="9760"/>
        <w:rPr>
          <w:rFonts w:eastAsia="仿宋_GB2312"/>
          <w:sz w:val="32"/>
          <w:szCs w:val="32"/>
        </w:rPr>
      </w:pPr>
    </w:p>
    <w:p w:rsidR="00E97BE7" w:rsidRPr="00FE15ED" w:rsidRDefault="00E97BE7" w:rsidP="00064FF0">
      <w:pPr>
        <w:adjustRightInd w:val="0"/>
        <w:snapToGrid w:val="0"/>
        <w:spacing w:line="560" w:lineRule="exact"/>
        <w:ind w:firstLineChars="1900" w:firstLine="6080"/>
        <w:rPr>
          <w:rFonts w:eastAsia="仿宋_GB2312"/>
          <w:sz w:val="32"/>
          <w:szCs w:val="32"/>
        </w:rPr>
      </w:pPr>
      <w:r w:rsidRPr="00FE15ED">
        <w:rPr>
          <w:rFonts w:eastAsia="仿宋_GB2312"/>
          <w:sz w:val="32"/>
          <w:szCs w:val="32"/>
        </w:rPr>
        <w:t>中国药学会</w:t>
      </w:r>
    </w:p>
    <w:p w:rsidR="00E97BE7" w:rsidRDefault="00FE75BE" w:rsidP="005D0037">
      <w:pPr>
        <w:adjustRightInd w:val="0"/>
        <w:snapToGrid w:val="0"/>
        <w:spacing w:line="560" w:lineRule="exact"/>
        <w:ind w:firstLineChars="1800" w:firstLine="57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2018</w:t>
      </w:r>
      <w:r w:rsidR="00E97BE7" w:rsidRPr="00FE15ED">
        <w:rPr>
          <w:rFonts w:eastAsia="仿宋_GB2312"/>
          <w:sz w:val="32"/>
          <w:szCs w:val="32"/>
        </w:rPr>
        <w:t>年</w:t>
      </w:r>
      <w:r w:rsidR="005D0037">
        <w:rPr>
          <w:rFonts w:eastAsia="仿宋_GB2312" w:hint="eastAsia"/>
          <w:sz w:val="32"/>
          <w:szCs w:val="32"/>
        </w:rPr>
        <w:t>11</w:t>
      </w:r>
      <w:r w:rsidR="00E97BE7" w:rsidRPr="00FE15ED">
        <w:rPr>
          <w:rFonts w:eastAsia="仿宋_GB2312"/>
          <w:sz w:val="32"/>
          <w:szCs w:val="32"/>
        </w:rPr>
        <w:t>月</w:t>
      </w:r>
      <w:r w:rsidR="005D0037">
        <w:rPr>
          <w:rFonts w:eastAsia="仿宋_GB2312" w:hint="eastAsia"/>
          <w:sz w:val="32"/>
          <w:szCs w:val="32"/>
        </w:rPr>
        <w:t>6</w:t>
      </w:r>
      <w:r w:rsidR="00E97BE7" w:rsidRPr="00FE15ED">
        <w:rPr>
          <w:rFonts w:eastAsia="仿宋_GB2312"/>
          <w:sz w:val="32"/>
          <w:szCs w:val="32"/>
        </w:rPr>
        <w:t>日</w:t>
      </w:r>
    </w:p>
    <w:p w:rsidR="002B09DD" w:rsidRDefault="002B09DD" w:rsidP="00064FF0">
      <w:pPr>
        <w:adjustRightInd w:val="0"/>
        <w:snapToGrid w:val="0"/>
        <w:spacing w:line="560" w:lineRule="exact"/>
        <w:ind w:right="1120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9"/>
      </w:tblGrid>
      <w:tr w:rsidR="00E97BE7" w:rsidRPr="00A55BCB" w:rsidTr="003159AC">
        <w:trPr>
          <w:jc w:val="center"/>
        </w:trPr>
        <w:tc>
          <w:tcPr>
            <w:tcW w:w="9069" w:type="dxa"/>
          </w:tcPr>
          <w:p w:rsidR="00E97BE7" w:rsidRPr="00A55BCB" w:rsidRDefault="00E97BE7" w:rsidP="00064FF0">
            <w:pPr>
              <w:adjustRightInd w:val="0"/>
              <w:snapToGrid w:val="0"/>
              <w:spacing w:line="560" w:lineRule="exact"/>
              <w:ind w:firstLineChars="100" w:firstLine="320"/>
              <w:rPr>
                <w:rFonts w:eastAsia="仿宋_GB2312"/>
                <w:bCs/>
                <w:sz w:val="32"/>
                <w:szCs w:val="32"/>
              </w:rPr>
            </w:pPr>
            <w:r w:rsidRPr="00A55BCB">
              <w:rPr>
                <w:rFonts w:eastAsia="仿宋_GB2312"/>
                <w:bCs/>
                <w:sz w:val="32"/>
                <w:szCs w:val="32"/>
              </w:rPr>
              <w:t>抄送</w:t>
            </w:r>
            <w:r w:rsidRPr="00A55BCB">
              <w:rPr>
                <w:rFonts w:eastAsia="仿宋_GB2312"/>
                <w:sz w:val="32"/>
                <w:szCs w:val="32"/>
              </w:rPr>
              <w:t>：理事长、副理事长</w:t>
            </w:r>
          </w:p>
        </w:tc>
      </w:tr>
      <w:tr w:rsidR="00E97BE7" w:rsidRPr="00A55BCB" w:rsidTr="003159AC">
        <w:trPr>
          <w:jc w:val="center"/>
        </w:trPr>
        <w:tc>
          <w:tcPr>
            <w:tcW w:w="9069" w:type="dxa"/>
          </w:tcPr>
          <w:p w:rsidR="00E97BE7" w:rsidRPr="00A55BCB" w:rsidRDefault="00E97BE7" w:rsidP="005D0037">
            <w:pPr>
              <w:adjustRightInd w:val="0"/>
              <w:snapToGrid w:val="0"/>
              <w:spacing w:line="560" w:lineRule="exact"/>
              <w:ind w:firstLineChars="100" w:firstLine="320"/>
              <w:rPr>
                <w:rFonts w:eastAsia="仿宋_GB2312"/>
                <w:sz w:val="32"/>
                <w:szCs w:val="32"/>
              </w:rPr>
            </w:pPr>
            <w:r w:rsidRPr="00A55BCB">
              <w:rPr>
                <w:rFonts w:eastAsia="仿宋_GB2312"/>
                <w:sz w:val="32"/>
                <w:szCs w:val="32"/>
              </w:rPr>
              <w:t>中国药学会</w:t>
            </w:r>
            <w:r w:rsidR="000371C3">
              <w:rPr>
                <w:rFonts w:eastAsia="仿宋_GB2312" w:hint="eastAsia"/>
                <w:sz w:val="32"/>
                <w:szCs w:val="32"/>
              </w:rPr>
              <w:t xml:space="preserve">                  </w:t>
            </w:r>
            <w:r w:rsidR="005D0037">
              <w:rPr>
                <w:rFonts w:eastAsia="仿宋_GB2312" w:hint="eastAsia"/>
                <w:sz w:val="32"/>
                <w:szCs w:val="32"/>
              </w:rPr>
              <w:t xml:space="preserve">   </w:t>
            </w:r>
            <w:r w:rsidR="000371C3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="00FE75BE">
              <w:rPr>
                <w:rFonts w:eastAsia="仿宋_GB2312"/>
                <w:sz w:val="32"/>
                <w:szCs w:val="32"/>
              </w:rPr>
              <w:t>2018</w:t>
            </w:r>
            <w:r w:rsidR="00D035BC" w:rsidRPr="00AA36B1">
              <w:rPr>
                <w:rFonts w:eastAsia="仿宋_GB2312"/>
                <w:sz w:val="32"/>
                <w:szCs w:val="32"/>
              </w:rPr>
              <w:t>年</w:t>
            </w:r>
            <w:r w:rsidR="005D0037">
              <w:rPr>
                <w:rFonts w:eastAsia="仿宋_GB2312" w:hint="eastAsia"/>
                <w:sz w:val="32"/>
                <w:szCs w:val="32"/>
              </w:rPr>
              <w:t>11</w:t>
            </w:r>
            <w:r w:rsidR="009B04CF" w:rsidRPr="00FE15ED">
              <w:rPr>
                <w:rFonts w:eastAsia="仿宋_GB2312"/>
                <w:sz w:val="32"/>
                <w:szCs w:val="32"/>
              </w:rPr>
              <w:t>月</w:t>
            </w:r>
            <w:r w:rsidR="005D0037">
              <w:rPr>
                <w:rFonts w:eastAsia="仿宋_GB2312" w:hint="eastAsia"/>
                <w:sz w:val="32"/>
                <w:szCs w:val="32"/>
              </w:rPr>
              <w:t>6</w:t>
            </w:r>
            <w:r w:rsidR="009B04CF" w:rsidRPr="00FE15ED">
              <w:rPr>
                <w:rFonts w:eastAsia="仿宋_GB2312"/>
                <w:sz w:val="32"/>
                <w:szCs w:val="32"/>
              </w:rPr>
              <w:t>日</w:t>
            </w:r>
            <w:r w:rsidRPr="00A55BCB">
              <w:rPr>
                <w:rFonts w:eastAsia="仿宋_GB2312"/>
                <w:sz w:val="32"/>
                <w:szCs w:val="32"/>
              </w:rPr>
              <w:t>印发</w:t>
            </w:r>
          </w:p>
        </w:tc>
      </w:tr>
    </w:tbl>
    <w:p w:rsidR="0099310C" w:rsidRDefault="0099310C" w:rsidP="00064FF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sectPr w:rsidR="0099310C" w:rsidSect="00165A46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7B9" w:rsidRDefault="008C77B9">
      <w:r>
        <w:separator/>
      </w:r>
    </w:p>
  </w:endnote>
  <w:endnote w:type="continuationSeparator" w:id="1">
    <w:p w:rsidR="008C77B9" w:rsidRDefault="008C7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B8" w:rsidRDefault="00E61788" w:rsidP="00FF477E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4678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78B8" w:rsidRDefault="004678B8" w:rsidP="00FF477E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B8" w:rsidRPr="00FF477E" w:rsidRDefault="004678B8" w:rsidP="00526703">
    <w:pPr>
      <w:pStyle w:val="a9"/>
      <w:framePr w:wrap="around" w:vAnchor="text" w:hAnchor="margin" w:xAlign="outside" w:y="1"/>
      <w:rPr>
        <w:rStyle w:val="aa"/>
        <w:sz w:val="24"/>
        <w:szCs w:val="24"/>
      </w:rPr>
    </w:pPr>
    <w:r>
      <w:rPr>
        <w:rStyle w:val="aa"/>
        <w:rFonts w:hint="eastAsia"/>
        <w:sz w:val="24"/>
      </w:rPr>
      <w:t>－</w:t>
    </w:r>
    <w:r w:rsidR="00E61788" w:rsidRPr="00FF477E">
      <w:rPr>
        <w:rStyle w:val="aa"/>
        <w:sz w:val="24"/>
        <w:szCs w:val="24"/>
      </w:rPr>
      <w:fldChar w:fldCharType="begin"/>
    </w:r>
    <w:r w:rsidRPr="00FF477E">
      <w:rPr>
        <w:rStyle w:val="aa"/>
        <w:sz w:val="24"/>
        <w:szCs w:val="24"/>
      </w:rPr>
      <w:instrText xml:space="preserve">PAGE  </w:instrText>
    </w:r>
    <w:r w:rsidR="00E61788" w:rsidRPr="00FF477E">
      <w:rPr>
        <w:rStyle w:val="aa"/>
        <w:sz w:val="24"/>
        <w:szCs w:val="24"/>
      </w:rPr>
      <w:fldChar w:fldCharType="separate"/>
    </w:r>
    <w:r w:rsidR="002E49BB">
      <w:rPr>
        <w:rStyle w:val="aa"/>
        <w:noProof/>
        <w:sz w:val="24"/>
        <w:szCs w:val="24"/>
      </w:rPr>
      <w:t>3</w:t>
    </w:r>
    <w:r w:rsidR="00E61788" w:rsidRPr="00FF477E">
      <w:rPr>
        <w:rStyle w:val="aa"/>
        <w:sz w:val="24"/>
        <w:szCs w:val="24"/>
      </w:rPr>
      <w:fldChar w:fldCharType="end"/>
    </w:r>
    <w:r>
      <w:rPr>
        <w:rStyle w:val="aa"/>
        <w:rFonts w:hint="eastAsia"/>
        <w:sz w:val="24"/>
      </w:rPr>
      <w:t>－</w:t>
    </w:r>
  </w:p>
  <w:p w:rsidR="004678B8" w:rsidRDefault="004678B8" w:rsidP="00FF477E">
    <w:pPr>
      <w:pStyle w:val="a9"/>
      <w:framePr w:wrap="around" w:vAnchor="text" w:hAnchor="margin" w:xAlign="center" w:y="1"/>
      <w:ind w:right="360" w:firstLine="360"/>
      <w:rPr>
        <w:rStyle w:val="aa"/>
      </w:rPr>
    </w:pPr>
  </w:p>
  <w:p w:rsidR="004678B8" w:rsidRDefault="004678B8" w:rsidP="00E513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7B9" w:rsidRDefault="008C77B9">
      <w:r>
        <w:separator/>
      </w:r>
    </w:p>
  </w:footnote>
  <w:footnote w:type="continuationSeparator" w:id="1">
    <w:p w:rsidR="008C77B9" w:rsidRDefault="008C7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B5A"/>
    <w:multiLevelType w:val="hybridMultilevel"/>
    <w:tmpl w:val="E8DE3BA8"/>
    <w:lvl w:ilvl="0" w:tplc="FD2A02A4">
      <w:start w:val="1"/>
      <w:numFmt w:val="lowerLetter"/>
      <w:lvlText w:val="(%1)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">
    <w:nsid w:val="08E43AEA"/>
    <w:multiLevelType w:val="hybridMultilevel"/>
    <w:tmpl w:val="DF020072"/>
    <w:lvl w:ilvl="0" w:tplc="9EF80E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1A23D77"/>
    <w:multiLevelType w:val="hybridMultilevel"/>
    <w:tmpl w:val="1D246888"/>
    <w:lvl w:ilvl="0" w:tplc="2488C04C">
      <w:start w:val="1"/>
      <w:numFmt w:val="japaneseCounting"/>
      <w:lvlText w:val="%1、"/>
      <w:lvlJc w:val="left"/>
      <w:pPr>
        <w:tabs>
          <w:tab w:val="num" w:pos="958"/>
        </w:tabs>
        <w:ind w:left="958" w:hanging="420"/>
      </w:pPr>
      <w:rPr>
        <w:rFonts w:hint="default"/>
      </w:rPr>
    </w:lvl>
    <w:lvl w:ilvl="1" w:tplc="12940B6A">
      <w:start w:val="1"/>
      <w:numFmt w:val="decimal"/>
      <w:lvlText w:val="%2."/>
      <w:lvlJc w:val="left"/>
      <w:pPr>
        <w:tabs>
          <w:tab w:val="num" w:pos="1378"/>
        </w:tabs>
        <w:ind w:left="1378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2ED"/>
    <w:rsid w:val="000028C8"/>
    <w:rsid w:val="00005A2A"/>
    <w:rsid w:val="00007C5C"/>
    <w:rsid w:val="00011438"/>
    <w:rsid w:val="000168A2"/>
    <w:rsid w:val="00021E23"/>
    <w:rsid w:val="00023AF1"/>
    <w:rsid w:val="00023CE5"/>
    <w:rsid w:val="000331F5"/>
    <w:rsid w:val="000371C3"/>
    <w:rsid w:val="00040BA9"/>
    <w:rsid w:val="00061A43"/>
    <w:rsid w:val="00064FF0"/>
    <w:rsid w:val="0006757C"/>
    <w:rsid w:val="00077FDE"/>
    <w:rsid w:val="0008346C"/>
    <w:rsid w:val="00084297"/>
    <w:rsid w:val="000B0CA8"/>
    <w:rsid w:val="000B2C16"/>
    <w:rsid w:val="000B2D95"/>
    <w:rsid w:val="000C2EF0"/>
    <w:rsid w:val="000D0246"/>
    <w:rsid w:val="000E54A5"/>
    <w:rsid w:val="000E7AD5"/>
    <w:rsid w:val="001043C5"/>
    <w:rsid w:val="001076EB"/>
    <w:rsid w:val="001121CE"/>
    <w:rsid w:val="001148E8"/>
    <w:rsid w:val="00132FA6"/>
    <w:rsid w:val="00135249"/>
    <w:rsid w:val="001430A0"/>
    <w:rsid w:val="0014488A"/>
    <w:rsid w:val="001452ED"/>
    <w:rsid w:val="0015481F"/>
    <w:rsid w:val="00155C14"/>
    <w:rsid w:val="00162E37"/>
    <w:rsid w:val="00164C4C"/>
    <w:rsid w:val="00165A46"/>
    <w:rsid w:val="00175658"/>
    <w:rsid w:val="00182B9E"/>
    <w:rsid w:val="00190A96"/>
    <w:rsid w:val="001B196B"/>
    <w:rsid w:val="001B5873"/>
    <w:rsid w:val="001C5DBE"/>
    <w:rsid w:val="001D0338"/>
    <w:rsid w:val="001D25D1"/>
    <w:rsid w:val="001D711E"/>
    <w:rsid w:val="001E4935"/>
    <w:rsid w:val="001E4B46"/>
    <w:rsid w:val="001F63AD"/>
    <w:rsid w:val="00205AA6"/>
    <w:rsid w:val="002120BA"/>
    <w:rsid w:val="00222DC8"/>
    <w:rsid w:val="002361B1"/>
    <w:rsid w:val="002379DD"/>
    <w:rsid w:val="002455E5"/>
    <w:rsid w:val="00251286"/>
    <w:rsid w:val="00253EBF"/>
    <w:rsid w:val="00266755"/>
    <w:rsid w:val="002853D4"/>
    <w:rsid w:val="00286AC1"/>
    <w:rsid w:val="00296446"/>
    <w:rsid w:val="002A73E3"/>
    <w:rsid w:val="002B09DD"/>
    <w:rsid w:val="002B3434"/>
    <w:rsid w:val="002B71FE"/>
    <w:rsid w:val="002B7D42"/>
    <w:rsid w:val="002C1B72"/>
    <w:rsid w:val="002C27DE"/>
    <w:rsid w:val="002C46A8"/>
    <w:rsid w:val="002C5299"/>
    <w:rsid w:val="002C5867"/>
    <w:rsid w:val="002E49BB"/>
    <w:rsid w:val="002F6429"/>
    <w:rsid w:val="002F7F48"/>
    <w:rsid w:val="003144F3"/>
    <w:rsid w:val="0031596A"/>
    <w:rsid w:val="003159AC"/>
    <w:rsid w:val="00316304"/>
    <w:rsid w:val="00316D88"/>
    <w:rsid w:val="00317C84"/>
    <w:rsid w:val="003227F7"/>
    <w:rsid w:val="00322F66"/>
    <w:rsid w:val="00323F58"/>
    <w:rsid w:val="0033361A"/>
    <w:rsid w:val="003476A5"/>
    <w:rsid w:val="003541B6"/>
    <w:rsid w:val="00361287"/>
    <w:rsid w:val="00365384"/>
    <w:rsid w:val="003735E2"/>
    <w:rsid w:val="00377E5E"/>
    <w:rsid w:val="0038219D"/>
    <w:rsid w:val="003823DB"/>
    <w:rsid w:val="00384BE6"/>
    <w:rsid w:val="00394BB0"/>
    <w:rsid w:val="00395DEE"/>
    <w:rsid w:val="00397A4D"/>
    <w:rsid w:val="003B0A0A"/>
    <w:rsid w:val="003C4D0F"/>
    <w:rsid w:val="003C641C"/>
    <w:rsid w:val="003C7199"/>
    <w:rsid w:val="00404F44"/>
    <w:rsid w:val="004101D1"/>
    <w:rsid w:val="00420565"/>
    <w:rsid w:val="00423D96"/>
    <w:rsid w:val="00424419"/>
    <w:rsid w:val="00426F5D"/>
    <w:rsid w:val="00430FF1"/>
    <w:rsid w:val="0043312F"/>
    <w:rsid w:val="00435205"/>
    <w:rsid w:val="0045124E"/>
    <w:rsid w:val="00452B65"/>
    <w:rsid w:val="004574C1"/>
    <w:rsid w:val="00466A8D"/>
    <w:rsid w:val="00466AA0"/>
    <w:rsid w:val="004678B8"/>
    <w:rsid w:val="0047502F"/>
    <w:rsid w:val="004811A1"/>
    <w:rsid w:val="00482063"/>
    <w:rsid w:val="00483CF9"/>
    <w:rsid w:val="004853AE"/>
    <w:rsid w:val="0048696F"/>
    <w:rsid w:val="0048745B"/>
    <w:rsid w:val="00492DD4"/>
    <w:rsid w:val="004954BA"/>
    <w:rsid w:val="004A07FC"/>
    <w:rsid w:val="004B73CB"/>
    <w:rsid w:val="004E1C25"/>
    <w:rsid w:val="004F3C1E"/>
    <w:rsid w:val="0050132F"/>
    <w:rsid w:val="0051079F"/>
    <w:rsid w:val="00510FFF"/>
    <w:rsid w:val="005119A1"/>
    <w:rsid w:val="0051491D"/>
    <w:rsid w:val="00517A6A"/>
    <w:rsid w:val="005201B6"/>
    <w:rsid w:val="00522A6F"/>
    <w:rsid w:val="00524209"/>
    <w:rsid w:val="00526703"/>
    <w:rsid w:val="005508F0"/>
    <w:rsid w:val="005608AA"/>
    <w:rsid w:val="0056254E"/>
    <w:rsid w:val="00563E6A"/>
    <w:rsid w:val="00564E40"/>
    <w:rsid w:val="00571116"/>
    <w:rsid w:val="00573AF9"/>
    <w:rsid w:val="00576290"/>
    <w:rsid w:val="00582CEB"/>
    <w:rsid w:val="00586E15"/>
    <w:rsid w:val="005931F8"/>
    <w:rsid w:val="00594774"/>
    <w:rsid w:val="005A3EFB"/>
    <w:rsid w:val="005A7D46"/>
    <w:rsid w:val="005B66EC"/>
    <w:rsid w:val="005D0037"/>
    <w:rsid w:val="005D530C"/>
    <w:rsid w:val="005E2831"/>
    <w:rsid w:val="005E61C8"/>
    <w:rsid w:val="005F128D"/>
    <w:rsid w:val="00600DFD"/>
    <w:rsid w:val="00622A18"/>
    <w:rsid w:val="00626B5B"/>
    <w:rsid w:val="00632540"/>
    <w:rsid w:val="0063325A"/>
    <w:rsid w:val="006358C0"/>
    <w:rsid w:val="006369A8"/>
    <w:rsid w:val="00637BCD"/>
    <w:rsid w:val="00647BAA"/>
    <w:rsid w:val="00667619"/>
    <w:rsid w:val="006712F6"/>
    <w:rsid w:val="0067370B"/>
    <w:rsid w:val="00680E9B"/>
    <w:rsid w:val="00683CA1"/>
    <w:rsid w:val="00695549"/>
    <w:rsid w:val="006A0B40"/>
    <w:rsid w:val="006A5538"/>
    <w:rsid w:val="006A6B5C"/>
    <w:rsid w:val="006B220C"/>
    <w:rsid w:val="006C7009"/>
    <w:rsid w:val="006D08F8"/>
    <w:rsid w:val="006D1063"/>
    <w:rsid w:val="006D2120"/>
    <w:rsid w:val="006F14CF"/>
    <w:rsid w:val="0070645C"/>
    <w:rsid w:val="00713643"/>
    <w:rsid w:val="00731532"/>
    <w:rsid w:val="00744A63"/>
    <w:rsid w:val="00744E55"/>
    <w:rsid w:val="00763BE1"/>
    <w:rsid w:val="0076552D"/>
    <w:rsid w:val="00770C5A"/>
    <w:rsid w:val="00783A9F"/>
    <w:rsid w:val="00791D89"/>
    <w:rsid w:val="007930BD"/>
    <w:rsid w:val="00795012"/>
    <w:rsid w:val="00797FD3"/>
    <w:rsid w:val="007A0BF4"/>
    <w:rsid w:val="007C2DD4"/>
    <w:rsid w:val="007D01C9"/>
    <w:rsid w:val="007D26B6"/>
    <w:rsid w:val="007D5A13"/>
    <w:rsid w:val="007E08CF"/>
    <w:rsid w:val="007E131B"/>
    <w:rsid w:val="007E3DF0"/>
    <w:rsid w:val="007E3E8E"/>
    <w:rsid w:val="007F06E5"/>
    <w:rsid w:val="008011D8"/>
    <w:rsid w:val="00801651"/>
    <w:rsid w:val="00813263"/>
    <w:rsid w:val="008135E4"/>
    <w:rsid w:val="008164A4"/>
    <w:rsid w:val="008348CA"/>
    <w:rsid w:val="008444DD"/>
    <w:rsid w:val="00856119"/>
    <w:rsid w:val="008745BC"/>
    <w:rsid w:val="0087626D"/>
    <w:rsid w:val="0088118E"/>
    <w:rsid w:val="00887640"/>
    <w:rsid w:val="00896B1B"/>
    <w:rsid w:val="008B556E"/>
    <w:rsid w:val="008B6F96"/>
    <w:rsid w:val="008C77B9"/>
    <w:rsid w:val="008C78DA"/>
    <w:rsid w:val="008C79B5"/>
    <w:rsid w:val="008D4659"/>
    <w:rsid w:val="008E07E3"/>
    <w:rsid w:val="008E7A69"/>
    <w:rsid w:val="00904102"/>
    <w:rsid w:val="0090498D"/>
    <w:rsid w:val="00905A17"/>
    <w:rsid w:val="00906325"/>
    <w:rsid w:val="00911BD4"/>
    <w:rsid w:val="00912E2E"/>
    <w:rsid w:val="00913BB8"/>
    <w:rsid w:val="00913FA7"/>
    <w:rsid w:val="00923847"/>
    <w:rsid w:val="009332D9"/>
    <w:rsid w:val="00951542"/>
    <w:rsid w:val="009521BC"/>
    <w:rsid w:val="00956CB2"/>
    <w:rsid w:val="009619D4"/>
    <w:rsid w:val="00965630"/>
    <w:rsid w:val="00982ABF"/>
    <w:rsid w:val="00982E13"/>
    <w:rsid w:val="00983A7E"/>
    <w:rsid w:val="00983EE0"/>
    <w:rsid w:val="009912CE"/>
    <w:rsid w:val="0099310C"/>
    <w:rsid w:val="0099522F"/>
    <w:rsid w:val="009A0D2B"/>
    <w:rsid w:val="009A1284"/>
    <w:rsid w:val="009A60C3"/>
    <w:rsid w:val="009A6EC5"/>
    <w:rsid w:val="009B04CF"/>
    <w:rsid w:val="009B188E"/>
    <w:rsid w:val="009C0FCB"/>
    <w:rsid w:val="009C416E"/>
    <w:rsid w:val="009D1D83"/>
    <w:rsid w:val="009D6984"/>
    <w:rsid w:val="009F1AE7"/>
    <w:rsid w:val="009F61A9"/>
    <w:rsid w:val="009F7240"/>
    <w:rsid w:val="00A05971"/>
    <w:rsid w:val="00A13C17"/>
    <w:rsid w:val="00A150D1"/>
    <w:rsid w:val="00A202AF"/>
    <w:rsid w:val="00A21EB4"/>
    <w:rsid w:val="00A23801"/>
    <w:rsid w:val="00A301B1"/>
    <w:rsid w:val="00A3123C"/>
    <w:rsid w:val="00A321C6"/>
    <w:rsid w:val="00A40A1F"/>
    <w:rsid w:val="00A40EFB"/>
    <w:rsid w:val="00A545F4"/>
    <w:rsid w:val="00A553F5"/>
    <w:rsid w:val="00A6722B"/>
    <w:rsid w:val="00A748A2"/>
    <w:rsid w:val="00A8409A"/>
    <w:rsid w:val="00A8727D"/>
    <w:rsid w:val="00A9183F"/>
    <w:rsid w:val="00A952AD"/>
    <w:rsid w:val="00A954AA"/>
    <w:rsid w:val="00AA36B1"/>
    <w:rsid w:val="00AC2F0E"/>
    <w:rsid w:val="00AD361E"/>
    <w:rsid w:val="00AE4490"/>
    <w:rsid w:val="00AF6903"/>
    <w:rsid w:val="00B023F5"/>
    <w:rsid w:val="00B04FFF"/>
    <w:rsid w:val="00B12278"/>
    <w:rsid w:val="00B23B48"/>
    <w:rsid w:val="00B36509"/>
    <w:rsid w:val="00B41ADD"/>
    <w:rsid w:val="00B46943"/>
    <w:rsid w:val="00B53E57"/>
    <w:rsid w:val="00B70814"/>
    <w:rsid w:val="00B8471B"/>
    <w:rsid w:val="00B927B2"/>
    <w:rsid w:val="00B95701"/>
    <w:rsid w:val="00B97134"/>
    <w:rsid w:val="00BA4FDD"/>
    <w:rsid w:val="00BA6F0B"/>
    <w:rsid w:val="00BB4E17"/>
    <w:rsid w:val="00BB6139"/>
    <w:rsid w:val="00BC76F6"/>
    <w:rsid w:val="00BD2B8A"/>
    <w:rsid w:val="00BE55C3"/>
    <w:rsid w:val="00BF3066"/>
    <w:rsid w:val="00C05990"/>
    <w:rsid w:val="00C07F33"/>
    <w:rsid w:val="00C13390"/>
    <w:rsid w:val="00C203B2"/>
    <w:rsid w:val="00C35743"/>
    <w:rsid w:val="00C40DEF"/>
    <w:rsid w:val="00C416A5"/>
    <w:rsid w:val="00C45246"/>
    <w:rsid w:val="00C50C70"/>
    <w:rsid w:val="00C53F97"/>
    <w:rsid w:val="00C655C5"/>
    <w:rsid w:val="00C67C1F"/>
    <w:rsid w:val="00C721D0"/>
    <w:rsid w:val="00C83B42"/>
    <w:rsid w:val="00C93879"/>
    <w:rsid w:val="00C94065"/>
    <w:rsid w:val="00CA7E55"/>
    <w:rsid w:val="00CB1BA3"/>
    <w:rsid w:val="00CB35B0"/>
    <w:rsid w:val="00CD2B40"/>
    <w:rsid w:val="00CE0841"/>
    <w:rsid w:val="00CE197D"/>
    <w:rsid w:val="00CF0E10"/>
    <w:rsid w:val="00CF24E2"/>
    <w:rsid w:val="00D035BC"/>
    <w:rsid w:val="00D17802"/>
    <w:rsid w:val="00D178B7"/>
    <w:rsid w:val="00D24397"/>
    <w:rsid w:val="00D27239"/>
    <w:rsid w:val="00D27674"/>
    <w:rsid w:val="00D27AB9"/>
    <w:rsid w:val="00D306D2"/>
    <w:rsid w:val="00D364C4"/>
    <w:rsid w:val="00D4054C"/>
    <w:rsid w:val="00D44E42"/>
    <w:rsid w:val="00D45A29"/>
    <w:rsid w:val="00D60227"/>
    <w:rsid w:val="00D61287"/>
    <w:rsid w:val="00D671D9"/>
    <w:rsid w:val="00D70DAF"/>
    <w:rsid w:val="00D73A5B"/>
    <w:rsid w:val="00D825E0"/>
    <w:rsid w:val="00D916C5"/>
    <w:rsid w:val="00D9477C"/>
    <w:rsid w:val="00DA1DED"/>
    <w:rsid w:val="00DA3974"/>
    <w:rsid w:val="00DA4941"/>
    <w:rsid w:val="00DA6E22"/>
    <w:rsid w:val="00DD7AA0"/>
    <w:rsid w:val="00DD7C98"/>
    <w:rsid w:val="00DE4F67"/>
    <w:rsid w:val="00E02392"/>
    <w:rsid w:val="00E0293A"/>
    <w:rsid w:val="00E02A68"/>
    <w:rsid w:val="00E052EB"/>
    <w:rsid w:val="00E07B2D"/>
    <w:rsid w:val="00E100A3"/>
    <w:rsid w:val="00E17C9E"/>
    <w:rsid w:val="00E25E31"/>
    <w:rsid w:val="00E274FD"/>
    <w:rsid w:val="00E33EB3"/>
    <w:rsid w:val="00E3570D"/>
    <w:rsid w:val="00E40DEC"/>
    <w:rsid w:val="00E46ACF"/>
    <w:rsid w:val="00E51336"/>
    <w:rsid w:val="00E55F14"/>
    <w:rsid w:val="00E57058"/>
    <w:rsid w:val="00E60A6B"/>
    <w:rsid w:val="00E61788"/>
    <w:rsid w:val="00E624F6"/>
    <w:rsid w:val="00E77700"/>
    <w:rsid w:val="00E80EC3"/>
    <w:rsid w:val="00E8183D"/>
    <w:rsid w:val="00E82CFB"/>
    <w:rsid w:val="00E83923"/>
    <w:rsid w:val="00E846BC"/>
    <w:rsid w:val="00E951E5"/>
    <w:rsid w:val="00E97BE7"/>
    <w:rsid w:val="00EA5523"/>
    <w:rsid w:val="00EA624F"/>
    <w:rsid w:val="00EB0B0E"/>
    <w:rsid w:val="00EB30FB"/>
    <w:rsid w:val="00EB7DCA"/>
    <w:rsid w:val="00EC3772"/>
    <w:rsid w:val="00EC6A07"/>
    <w:rsid w:val="00ED110D"/>
    <w:rsid w:val="00ED408C"/>
    <w:rsid w:val="00ED433F"/>
    <w:rsid w:val="00ED7E2F"/>
    <w:rsid w:val="00EE1802"/>
    <w:rsid w:val="00EE7E66"/>
    <w:rsid w:val="00EF0E88"/>
    <w:rsid w:val="00F118A1"/>
    <w:rsid w:val="00F26755"/>
    <w:rsid w:val="00F40831"/>
    <w:rsid w:val="00F449BB"/>
    <w:rsid w:val="00F5066F"/>
    <w:rsid w:val="00F62898"/>
    <w:rsid w:val="00F67264"/>
    <w:rsid w:val="00F67999"/>
    <w:rsid w:val="00F70350"/>
    <w:rsid w:val="00F80A68"/>
    <w:rsid w:val="00F83409"/>
    <w:rsid w:val="00F87015"/>
    <w:rsid w:val="00F93A43"/>
    <w:rsid w:val="00F97F3B"/>
    <w:rsid w:val="00FA0910"/>
    <w:rsid w:val="00FA4261"/>
    <w:rsid w:val="00FB3D3F"/>
    <w:rsid w:val="00FB3DA3"/>
    <w:rsid w:val="00FC378B"/>
    <w:rsid w:val="00FC6315"/>
    <w:rsid w:val="00FD61C5"/>
    <w:rsid w:val="00FE15ED"/>
    <w:rsid w:val="00FE75BE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E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40DEC"/>
    <w:pPr>
      <w:keepNext/>
      <w:snapToGrid w:val="0"/>
      <w:spacing w:line="360" w:lineRule="auto"/>
      <w:ind w:firstLineChars="1300" w:firstLine="3900"/>
      <w:outlineLvl w:val="0"/>
    </w:pPr>
    <w:rPr>
      <w:rFonts w:ascii="仿宋_GB2312" w:eastAsia="仿宋_GB2312"/>
      <w:sz w:val="30"/>
      <w:szCs w:val="30"/>
    </w:rPr>
  </w:style>
  <w:style w:type="paragraph" w:styleId="2">
    <w:name w:val="heading 2"/>
    <w:basedOn w:val="a"/>
    <w:next w:val="a"/>
    <w:qFormat/>
    <w:rsid w:val="00E40DEC"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DEC"/>
    <w:rPr>
      <w:sz w:val="18"/>
      <w:szCs w:val="18"/>
    </w:rPr>
  </w:style>
  <w:style w:type="character" w:styleId="a4">
    <w:name w:val="annotation reference"/>
    <w:semiHidden/>
    <w:rsid w:val="008E7A69"/>
    <w:rPr>
      <w:sz w:val="21"/>
      <w:szCs w:val="21"/>
    </w:rPr>
  </w:style>
  <w:style w:type="paragraph" w:styleId="a5">
    <w:name w:val="annotation text"/>
    <w:basedOn w:val="a"/>
    <w:semiHidden/>
    <w:rsid w:val="008E7A69"/>
    <w:pPr>
      <w:jc w:val="left"/>
    </w:pPr>
  </w:style>
  <w:style w:type="paragraph" w:styleId="a6">
    <w:name w:val="annotation subject"/>
    <w:basedOn w:val="a5"/>
    <w:next w:val="a5"/>
    <w:semiHidden/>
    <w:rsid w:val="008E7A69"/>
    <w:rPr>
      <w:b/>
      <w:bCs/>
    </w:rPr>
  </w:style>
  <w:style w:type="paragraph" w:styleId="a7">
    <w:name w:val="Normal (Web)"/>
    <w:basedOn w:val="a"/>
    <w:rsid w:val="00EB7DCA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styleId="a8">
    <w:name w:val="Hyperlink"/>
    <w:rsid w:val="00EB7DCA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466A8D"/>
    <w:rPr>
      <w:b/>
      <w:bCs/>
      <w:sz w:val="36"/>
      <w:szCs w:val="32"/>
    </w:rPr>
  </w:style>
  <w:style w:type="paragraph" w:styleId="a9">
    <w:name w:val="footer"/>
    <w:basedOn w:val="a"/>
    <w:rsid w:val="00144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14488A"/>
  </w:style>
  <w:style w:type="paragraph" w:styleId="ab">
    <w:name w:val="header"/>
    <w:basedOn w:val="a"/>
    <w:rsid w:val="00E51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0">
    <w:name w:val="Char Char Char Char Char Char Char Char Char Char Char"/>
    <w:basedOn w:val="a"/>
    <w:rsid w:val="00E25E31"/>
    <w:rPr>
      <w:b/>
      <w:bCs/>
      <w:sz w:val="36"/>
      <w:szCs w:val="32"/>
    </w:rPr>
  </w:style>
  <w:style w:type="paragraph" w:styleId="ac">
    <w:name w:val="Date"/>
    <w:basedOn w:val="a"/>
    <w:next w:val="a"/>
    <w:link w:val="Char"/>
    <w:rsid w:val="00DD7AA0"/>
    <w:pPr>
      <w:ind w:leftChars="2500" w:left="100"/>
    </w:pPr>
  </w:style>
  <w:style w:type="character" w:customStyle="1" w:styleId="Char">
    <w:name w:val="日期 Char"/>
    <w:link w:val="ac"/>
    <w:rsid w:val="00DD7AA0"/>
    <w:rPr>
      <w:kern w:val="2"/>
      <w:sz w:val="24"/>
      <w:szCs w:val="24"/>
    </w:rPr>
  </w:style>
  <w:style w:type="character" w:styleId="ad">
    <w:name w:val="Emphasis"/>
    <w:basedOn w:val="a0"/>
    <w:uiPriority w:val="20"/>
    <w:qFormat/>
    <w:rsid w:val="0043312F"/>
    <w:rPr>
      <w:i/>
      <w:iCs/>
    </w:rPr>
  </w:style>
  <w:style w:type="paragraph" w:styleId="ae">
    <w:name w:val="List Paragraph"/>
    <w:basedOn w:val="a"/>
    <w:uiPriority w:val="34"/>
    <w:qFormat/>
    <w:rsid w:val="005D53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E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40DEC"/>
    <w:pPr>
      <w:keepNext/>
      <w:snapToGrid w:val="0"/>
      <w:spacing w:line="360" w:lineRule="auto"/>
      <w:ind w:firstLineChars="1300" w:firstLine="3900"/>
      <w:outlineLvl w:val="0"/>
    </w:pPr>
    <w:rPr>
      <w:rFonts w:ascii="仿宋_GB2312" w:eastAsia="仿宋_GB2312"/>
      <w:sz w:val="30"/>
      <w:szCs w:val="30"/>
    </w:rPr>
  </w:style>
  <w:style w:type="paragraph" w:styleId="2">
    <w:name w:val="heading 2"/>
    <w:basedOn w:val="a"/>
    <w:next w:val="a"/>
    <w:qFormat/>
    <w:rsid w:val="00E40DEC"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DEC"/>
    <w:rPr>
      <w:sz w:val="18"/>
      <w:szCs w:val="18"/>
    </w:rPr>
  </w:style>
  <w:style w:type="character" w:styleId="a4">
    <w:name w:val="annotation reference"/>
    <w:semiHidden/>
    <w:rsid w:val="008E7A69"/>
    <w:rPr>
      <w:sz w:val="21"/>
      <w:szCs w:val="21"/>
    </w:rPr>
  </w:style>
  <w:style w:type="paragraph" w:styleId="a5">
    <w:name w:val="annotation text"/>
    <w:basedOn w:val="a"/>
    <w:semiHidden/>
    <w:rsid w:val="008E7A69"/>
    <w:pPr>
      <w:jc w:val="left"/>
    </w:pPr>
  </w:style>
  <w:style w:type="paragraph" w:styleId="a6">
    <w:name w:val="annotation subject"/>
    <w:basedOn w:val="a5"/>
    <w:next w:val="a5"/>
    <w:semiHidden/>
    <w:rsid w:val="008E7A69"/>
    <w:rPr>
      <w:b/>
      <w:bCs/>
    </w:rPr>
  </w:style>
  <w:style w:type="paragraph" w:styleId="a7">
    <w:name w:val="Normal (Web)"/>
    <w:basedOn w:val="a"/>
    <w:rsid w:val="00EB7DCA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styleId="a8">
    <w:name w:val="Hyperlink"/>
    <w:rsid w:val="00EB7DCA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466A8D"/>
    <w:rPr>
      <w:b/>
      <w:bCs/>
      <w:sz w:val="36"/>
      <w:szCs w:val="32"/>
    </w:rPr>
  </w:style>
  <w:style w:type="paragraph" w:styleId="a9">
    <w:name w:val="footer"/>
    <w:basedOn w:val="a"/>
    <w:rsid w:val="00144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14488A"/>
  </w:style>
  <w:style w:type="paragraph" w:styleId="ab">
    <w:name w:val="header"/>
    <w:basedOn w:val="a"/>
    <w:rsid w:val="00E51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0">
    <w:name w:val="Char Char Char Char Char Char Char Char Char Char Char"/>
    <w:basedOn w:val="a"/>
    <w:rsid w:val="00E25E31"/>
    <w:rPr>
      <w:b/>
      <w:bCs/>
      <w:sz w:val="36"/>
      <w:szCs w:val="32"/>
    </w:rPr>
  </w:style>
  <w:style w:type="paragraph" w:styleId="ac">
    <w:name w:val="Date"/>
    <w:basedOn w:val="a"/>
    <w:next w:val="a"/>
    <w:link w:val="Char"/>
    <w:rsid w:val="00DD7AA0"/>
    <w:pPr>
      <w:ind w:leftChars="2500" w:left="100"/>
    </w:pPr>
  </w:style>
  <w:style w:type="character" w:customStyle="1" w:styleId="Char">
    <w:name w:val="日期 Char"/>
    <w:link w:val="ac"/>
    <w:rsid w:val="00DD7AA0"/>
    <w:rPr>
      <w:kern w:val="2"/>
      <w:sz w:val="24"/>
      <w:szCs w:val="24"/>
    </w:rPr>
  </w:style>
  <w:style w:type="character" w:styleId="ad">
    <w:name w:val="Emphasis"/>
    <w:basedOn w:val="a0"/>
    <w:uiPriority w:val="20"/>
    <w:qFormat/>
    <w:rsid w:val="0043312F"/>
    <w:rPr>
      <w:i/>
      <w:iCs/>
    </w:rPr>
  </w:style>
  <w:style w:type="paragraph" w:styleId="ae">
    <w:name w:val="List Paragraph"/>
    <w:basedOn w:val="a"/>
    <w:uiPriority w:val="34"/>
    <w:qFormat/>
    <w:rsid w:val="005D53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 国 药 学 会 文 件</vt:lpstr>
    </vt:vector>
  </TitlesOfParts>
  <Company>Xtzj.Com</Company>
  <LinksUpToDate>false</LinksUpToDate>
  <CharactersWithSpaces>1737</CharactersWithSpaces>
  <SharedDoc>false</SharedDoc>
  <HLinks>
    <vt:vector size="6" baseType="variant">
      <vt:variant>
        <vt:i4>2687046</vt:i4>
      </vt:variant>
      <vt:variant>
        <vt:i4>0</vt:i4>
      </vt:variant>
      <vt:variant>
        <vt:i4>0</vt:i4>
      </vt:variant>
      <vt:variant>
        <vt:i4>5</vt:i4>
      </vt:variant>
      <vt:variant>
        <vt:lpwstr>mailto:yxhfms@163.com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药 学 会 文 件</dc:title>
  <dc:creator>Xtzj.User</dc:creator>
  <cp:lastModifiedBy>sun</cp:lastModifiedBy>
  <cp:revision>33</cp:revision>
  <cp:lastPrinted>2017-05-11T08:08:00Z</cp:lastPrinted>
  <dcterms:created xsi:type="dcterms:W3CDTF">2016-09-29T11:12:00Z</dcterms:created>
  <dcterms:modified xsi:type="dcterms:W3CDTF">2019-04-02T05:09:00Z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1818382469</vt:i4>
  </property>
  <property fmtid="{D5CDD505-2E9C-101B-9397-08002B2CF9AE}" pid="3" name="_NewReviewCycle">
    <vt:lpwstr/>
  </property>
  <property fmtid="{D5CDD505-2E9C-101B-9397-08002B2CF9AE}" pid="4" name="_EmailSubject">
    <vt:lpwstr>颖雯，您好！</vt:lpwstr>
  </property>
  <property fmtid="{D5CDD505-2E9C-101B-9397-08002B2CF9AE}" pid="5" name="_AuthorEmail">
    <vt:lpwstr>Yingwen.Ju@sanofi.com</vt:lpwstr>
  </property>
  <property fmtid="{D5CDD505-2E9C-101B-9397-08002B2CF9AE}" pid="6" name="_AuthorEmailDisplayName">
    <vt:lpwstr>Ju, Yingwen R&amp;D/CN</vt:lpwstr>
  </property>
  <property fmtid="{D5CDD505-2E9C-101B-9397-08002B2CF9AE}" pid="7" name="_ReviewingToolsShownOnce">
    <vt:lpwstr/>
  </property>
</Properties>
</file>