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D4" w:rsidRPr="00FC38D4" w:rsidRDefault="00FC38D4" w:rsidP="00FC38D4">
      <w:pPr>
        <w:pStyle w:val="a5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仿宋" w:cs="Times New Roman"/>
          <w:kern w:val="2"/>
          <w:sz w:val="28"/>
          <w:szCs w:val="28"/>
          <w:shd w:val="clear" w:color="auto" w:fill="FFFFFF"/>
        </w:rPr>
      </w:pPr>
      <w:r w:rsidRPr="00FC38D4">
        <w:rPr>
          <w:rFonts w:ascii="仿宋_GB2312" w:eastAsia="仿宋_GB2312" w:hAnsi="仿宋" w:cs="Times New Roman" w:hint="eastAsia"/>
          <w:kern w:val="2"/>
          <w:sz w:val="28"/>
          <w:szCs w:val="28"/>
          <w:shd w:val="clear" w:color="auto" w:fill="FFFFFF"/>
        </w:rPr>
        <w:t>附件1：</w:t>
      </w:r>
    </w:p>
    <w:p w:rsidR="00FC38D4" w:rsidRPr="00FC38D4" w:rsidRDefault="00FC38D4" w:rsidP="00FC38D4">
      <w:pPr>
        <w:pStyle w:val="a5"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 w:cs="Times New Roman"/>
          <w:b/>
          <w:kern w:val="2"/>
          <w:sz w:val="28"/>
          <w:szCs w:val="28"/>
          <w:shd w:val="clear" w:color="auto" w:fill="FFFFFF"/>
        </w:rPr>
      </w:pPr>
      <w:r w:rsidRPr="00FC38D4">
        <w:rPr>
          <w:rFonts w:ascii="仿宋_GB2312" w:eastAsia="仿宋_GB2312" w:hAnsi="仿宋" w:cs="Times New Roman" w:hint="eastAsia"/>
          <w:b/>
          <w:kern w:val="2"/>
          <w:sz w:val="28"/>
          <w:szCs w:val="28"/>
          <w:shd w:val="clear" w:color="auto" w:fill="FFFFFF"/>
        </w:rPr>
        <w:t>《药品经营企业新版GSP内审管理专题培训班》</w:t>
      </w:r>
    </w:p>
    <w:p w:rsidR="00FC38D4" w:rsidRPr="00FC38D4" w:rsidRDefault="00FC38D4" w:rsidP="00FC38D4">
      <w:pPr>
        <w:pStyle w:val="a5"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 w:cs="Times New Roman"/>
          <w:b/>
          <w:kern w:val="2"/>
          <w:sz w:val="28"/>
          <w:szCs w:val="28"/>
          <w:shd w:val="clear" w:color="auto" w:fill="FFFFFF"/>
        </w:rPr>
      </w:pPr>
      <w:r w:rsidRPr="00FC38D4">
        <w:rPr>
          <w:rFonts w:ascii="仿宋_GB2312" w:eastAsia="仿宋_GB2312" w:hAnsi="仿宋" w:cs="Times New Roman" w:hint="eastAsia"/>
          <w:b/>
          <w:kern w:val="2"/>
          <w:sz w:val="28"/>
          <w:szCs w:val="28"/>
          <w:shd w:val="clear" w:color="auto" w:fill="FFFFFF"/>
        </w:rPr>
        <w:t>课程安排表</w:t>
      </w:r>
    </w:p>
    <w:p w:rsidR="00FC38D4" w:rsidRPr="00FC38D4" w:rsidRDefault="00FC38D4" w:rsidP="00FC38D4">
      <w:pPr>
        <w:pStyle w:val="a5"/>
        <w:shd w:val="clear" w:color="auto" w:fill="FFFFFF"/>
        <w:spacing w:before="0" w:beforeAutospacing="0" w:after="0" w:afterAutospacing="0" w:line="440" w:lineRule="exact"/>
        <w:jc w:val="center"/>
        <w:rPr>
          <w:rFonts w:ascii="仿宋_GB2312" w:eastAsia="仿宋_GB2312" w:hAnsi="仿宋" w:cs="Times New Roman"/>
          <w:kern w:val="2"/>
          <w:sz w:val="28"/>
          <w:szCs w:val="28"/>
          <w:shd w:val="clear" w:color="auto" w:fill="FFFFFF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835"/>
        <w:gridCol w:w="1984"/>
      </w:tblGrid>
      <w:tr w:rsidR="00FC38D4" w:rsidRPr="00FC38D4" w:rsidTr="00FC38D4">
        <w:trPr>
          <w:trHeight w:val="601"/>
        </w:trPr>
        <w:tc>
          <w:tcPr>
            <w:tcW w:w="2410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43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2835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984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b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b/>
                <w:kern w:val="2"/>
                <w:sz w:val="28"/>
                <w:szCs w:val="28"/>
                <w:shd w:val="clear" w:color="auto" w:fill="FFFFFF"/>
              </w:rPr>
              <w:t>地点</w:t>
            </w:r>
          </w:p>
        </w:tc>
      </w:tr>
      <w:tr w:rsidR="00FC38D4" w:rsidRPr="00FC38D4" w:rsidTr="00FC38D4">
        <w:trPr>
          <w:trHeight w:val="889"/>
        </w:trPr>
        <w:tc>
          <w:tcPr>
            <w:tcW w:w="2410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11月28日</w:t>
            </w:r>
          </w:p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9:00-12:00</w:t>
            </w:r>
          </w:p>
        </w:tc>
        <w:tc>
          <w:tcPr>
            <w:tcW w:w="1843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茂名</w:t>
            </w:r>
          </w:p>
        </w:tc>
        <w:tc>
          <w:tcPr>
            <w:tcW w:w="2835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12月12日14:00-17:00</w:t>
            </w:r>
          </w:p>
        </w:tc>
        <w:tc>
          <w:tcPr>
            <w:tcW w:w="1984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佛山</w:t>
            </w:r>
          </w:p>
        </w:tc>
      </w:tr>
      <w:tr w:rsidR="00FC38D4" w:rsidRPr="00FC38D4" w:rsidTr="00FC38D4">
        <w:trPr>
          <w:trHeight w:val="889"/>
        </w:trPr>
        <w:tc>
          <w:tcPr>
            <w:tcW w:w="2410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11月29日</w:t>
            </w:r>
          </w:p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9:00-12:00</w:t>
            </w:r>
          </w:p>
        </w:tc>
        <w:tc>
          <w:tcPr>
            <w:tcW w:w="1843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湛江</w:t>
            </w:r>
          </w:p>
        </w:tc>
        <w:tc>
          <w:tcPr>
            <w:tcW w:w="2835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12月13日14:00-17:00</w:t>
            </w:r>
          </w:p>
        </w:tc>
        <w:tc>
          <w:tcPr>
            <w:tcW w:w="1984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江门</w:t>
            </w:r>
          </w:p>
        </w:tc>
      </w:tr>
      <w:tr w:rsidR="00FC38D4" w:rsidRPr="00FC38D4" w:rsidTr="00FC38D4">
        <w:trPr>
          <w:trHeight w:val="889"/>
        </w:trPr>
        <w:tc>
          <w:tcPr>
            <w:tcW w:w="2410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11月30日14:00-17:00</w:t>
            </w:r>
          </w:p>
        </w:tc>
        <w:tc>
          <w:tcPr>
            <w:tcW w:w="1843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广州</w:t>
            </w:r>
          </w:p>
        </w:tc>
        <w:tc>
          <w:tcPr>
            <w:tcW w:w="2835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12月14日14:00-17:00</w:t>
            </w:r>
          </w:p>
        </w:tc>
        <w:tc>
          <w:tcPr>
            <w:tcW w:w="1984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珠海</w:t>
            </w:r>
          </w:p>
        </w:tc>
      </w:tr>
      <w:tr w:rsidR="00FC38D4" w:rsidRPr="00FC38D4" w:rsidTr="00FC38D4">
        <w:trPr>
          <w:trHeight w:val="889"/>
        </w:trPr>
        <w:tc>
          <w:tcPr>
            <w:tcW w:w="2410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12月1日</w:t>
            </w:r>
          </w:p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14:00-17:00</w:t>
            </w:r>
          </w:p>
        </w:tc>
        <w:tc>
          <w:tcPr>
            <w:tcW w:w="1843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河源</w:t>
            </w:r>
          </w:p>
        </w:tc>
        <w:tc>
          <w:tcPr>
            <w:tcW w:w="2835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12月15日14:00-17:00</w:t>
            </w:r>
          </w:p>
        </w:tc>
        <w:tc>
          <w:tcPr>
            <w:tcW w:w="1984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深圳</w:t>
            </w:r>
          </w:p>
        </w:tc>
      </w:tr>
      <w:tr w:rsidR="00FC38D4" w:rsidRPr="00FC38D4" w:rsidTr="00FC38D4">
        <w:trPr>
          <w:trHeight w:val="914"/>
        </w:trPr>
        <w:tc>
          <w:tcPr>
            <w:tcW w:w="2410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12月2日</w:t>
            </w:r>
          </w:p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14:00-17:00</w:t>
            </w:r>
          </w:p>
        </w:tc>
        <w:tc>
          <w:tcPr>
            <w:tcW w:w="1843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汕头</w:t>
            </w:r>
          </w:p>
        </w:tc>
        <w:tc>
          <w:tcPr>
            <w:tcW w:w="2835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12月16日14:00-17:00</w:t>
            </w:r>
          </w:p>
        </w:tc>
        <w:tc>
          <w:tcPr>
            <w:tcW w:w="1984" w:type="dxa"/>
            <w:vAlign w:val="center"/>
          </w:tcPr>
          <w:p w:rsidR="00FC38D4" w:rsidRPr="00FC38D4" w:rsidRDefault="00FC38D4" w:rsidP="00FC38D4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仿宋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C38D4"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  <w:shd w:val="clear" w:color="auto" w:fill="FFFFFF"/>
              </w:rPr>
              <w:t>惠州</w:t>
            </w:r>
          </w:p>
        </w:tc>
      </w:tr>
    </w:tbl>
    <w:p w:rsidR="00FC38D4" w:rsidRDefault="00FC38D4" w:rsidP="00F61C8A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ascii="仿宋_GB2312" w:eastAsia="仿宋_GB2312" w:hAnsi="仿宋" w:cs="Times New Roman"/>
          <w:kern w:val="2"/>
          <w:sz w:val="28"/>
          <w:szCs w:val="28"/>
          <w:shd w:val="clear" w:color="auto" w:fill="FFFFFF"/>
        </w:rPr>
      </w:pPr>
      <w:r w:rsidRPr="00FC38D4">
        <w:rPr>
          <w:rFonts w:ascii="仿宋_GB2312" w:eastAsia="仿宋_GB2312" w:hAnsi="仿宋" w:cs="Times New Roman" w:hint="eastAsia"/>
          <w:kern w:val="2"/>
          <w:sz w:val="28"/>
          <w:szCs w:val="28"/>
          <w:shd w:val="clear" w:color="auto" w:fill="FFFFFF"/>
        </w:rPr>
        <w:t>注:1、具体培训地点在开课前三天通过电子邮件和电话通知；2、我们保留课程日程和内容的变更权利，并将通过电子邮件和电话通知。</w:t>
      </w:r>
      <w:bookmarkStart w:id="0" w:name="_GoBack"/>
      <w:bookmarkEnd w:id="0"/>
    </w:p>
    <w:sectPr w:rsidR="00FC38D4" w:rsidSect="00FC38D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B0" w:rsidRDefault="00FD2DB0" w:rsidP="00FC38D4">
      <w:r>
        <w:separator/>
      </w:r>
    </w:p>
  </w:endnote>
  <w:endnote w:type="continuationSeparator" w:id="0">
    <w:p w:rsidR="00FD2DB0" w:rsidRDefault="00FD2DB0" w:rsidP="00F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B0" w:rsidRDefault="00FD2DB0" w:rsidP="00FC38D4">
      <w:r>
        <w:separator/>
      </w:r>
    </w:p>
  </w:footnote>
  <w:footnote w:type="continuationSeparator" w:id="0">
    <w:p w:rsidR="00FD2DB0" w:rsidRDefault="00FD2DB0" w:rsidP="00FC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D"/>
    <w:rsid w:val="003808F4"/>
    <w:rsid w:val="004D31C3"/>
    <w:rsid w:val="004E5D22"/>
    <w:rsid w:val="005F05AB"/>
    <w:rsid w:val="0060432A"/>
    <w:rsid w:val="0090216D"/>
    <w:rsid w:val="00F61C8A"/>
    <w:rsid w:val="00FC38D4"/>
    <w:rsid w:val="00FD2DB0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8D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38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FC38D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61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8D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38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FC38D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61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2016-11-16T08:24:00Z</dcterms:created>
  <dcterms:modified xsi:type="dcterms:W3CDTF">2016-11-16T08:24:00Z</dcterms:modified>
</cp:coreProperties>
</file>